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C6391" w14:textId="77777777" w:rsidR="0054068B" w:rsidRDefault="0054068B" w:rsidP="0054068B">
      <w:pPr>
        <w:spacing w:line="254" w:lineRule="auto"/>
        <w:ind w:left="720" w:hanging="360"/>
        <w:jc w:val="both"/>
      </w:pPr>
    </w:p>
    <w:p w14:paraId="2AF4B6AD" w14:textId="77777777" w:rsidR="0054068B" w:rsidRDefault="0054068B" w:rsidP="0054068B">
      <w:pPr>
        <w:pStyle w:val="Geenafstand"/>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t xml:space="preserve">Verslag Algemene Vergadering </w:t>
      </w:r>
    </w:p>
    <w:p w14:paraId="0910CE36" w14:textId="77777777" w:rsidR="0054068B" w:rsidRDefault="0054068B" w:rsidP="0054068B">
      <w:pPr>
        <w:pStyle w:val="Geenafstand"/>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t>LOP Secundair Onderwijs Geraardsbergen-Oudenaarde-Ronse</w:t>
      </w:r>
    </w:p>
    <w:p w14:paraId="64C3AC68" w14:textId="77777777" w:rsidR="0054068B" w:rsidRDefault="0054068B" w:rsidP="0054068B">
      <w:pPr>
        <w:pStyle w:val="Geenafstand"/>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t>26 januari 2020</w:t>
      </w:r>
    </w:p>
    <w:p w14:paraId="41B9F3DD" w14:textId="77777777" w:rsidR="0054068B" w:rsidRDefault="0054068B" w:rsidP="0054068B">
      <w:pPr>
        <w:jc w:val="both"/>
        <w:rPr>
          <w:rFonts w:cstheme="minorHAnsi"/>
        </w:rPr>
      </w:pPr>
      <w:r>
        <w:rPr>
          <w:rFonts w:cstheme="minorHAnsi"/>
        </w:rPr>
        <w:t> </w:t>
      </w:r>
    </w:p>
    <w:p w14:paraId="15CD3636" w14:textId="77777777" w:rsidR="0054068B" w:rsidRDefault="0054068B" w:rsidP="0054068B">
      <w:pPr>
        <w:shd w:val="clear" w:color="auto" w:fill="BFBFBF" w:themeFill="background1" w:themeFillShade="BF"/>
        <w:jc w:val="both"/>
        <w:rPr>
          <w:rFonts w:cstheme="minorHAnsi"/>
          <w:b/>
        </w:rPr>
      </w:pPr>
      <w:r>
        <w:rPr>
          <w:rFonts w:cstheme="minorHAnsi"/>
          <w:b/>
        </w:rPr>
        <w:t>Aanwezig / Verontschuldigd (A/V)</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9"/>
        <w:gridCol w:w="4727"/>
        <w:gridCol w:w="716"/>
      </w:tblGrid>
      <w:tr w:rsidR="0054068B" w14:paraId="608C5ABA" w14:textId="77777777" w:rsidTr="00BD0C78">
        <w:trPr>
          <w:trHeight w:val="20"/>
        </w:trPr>
        <w:tc>
          <w:tcPr>
            <w:tcW w:w="1997" w:type="pct"/>
            <w:tcBorders>
              <w:top w:val="single" w:sz="4" w:space="0" w:color="auto"/>
              <w:left w:val="single" w:sz="4" w:space="0" w:color="auto"/>
              <w:bottom w:val="nil"/>
              <w:right w:val="single" w:sz="4" w:space="0" w:color="auto"/>
            </w:tcBorders>
            <w:shd w:val="clear" w:color="auto" w:fill="BFBFBF" w:themeFill="background1" w:themeFillShade="BF"/>
            <w:hideMark/>
          </w:tcPr>
          <w:p w14:paraId="7CA56FAF" w14:textId="77777777" w:rsidR="0054068B" w:rsidRDefault="0054068B" w:rsidP="00BD0C78">
            <w:pPr>
              <w:pStyle w:val="Geenafstand"/>
              <w:spacing w:line="256" w:lineRule="auto"/>
              <w:jc w:val="both"/>
              <w:rPr>
                <w:rFonts w:cstheme="minorHAnsi"/>
              </w:rPr>
            </w:pPr>
            <w:r>
              <w:rPr>
                <w:rFonts w:cstheme="minorHAnsi"/>
              </w:rPr>
              <w:t>Organisatie</w:t>
            </w:r>
          </w:p>
        </w:tc>
        <w:tc>
          <w:tcPr>
            <w:tcW w:w="2608" w:type="pct"/>
            <w:tcBorders>
              <w:top w:val="single" w:sz="4" w:space="0" w:color="auto"/>
              <w:left w:val="single" w:sz="4" w:space="0" w:color="auto"/>
              <w:bottom w:val="nil"/>
              <w:right w:val="single" w:sz="4" w:space="0" w:color="auto"/>
            </w:tcBorders>
            <w:shd w:val="clear" w:color="auto" w:fill="BFBFBF" w:themeFill="background1" w:themeFillShade="BF"/>
            <w:hideMark/>
          </w:tcPr>
          <w:p w14:paraId="71BA8402" w14:textId="77777777" w:rsidR="0054068B" w:rsidRDefault="0054068B" w:rsidP="00BD0C78">
            <w:pPr>
              <w:pStyle w:val="Geenafstand"/>
              <w:spacing w:line="256" w:lineRule="auto"/>
              <w:jc w:val="both"/>
              <w:rPr>
                <w:rFonts w:cstheme="minorHAnsi"/>
              </w:rPr>
            </w:pPr>
            <w:r>
              <w:rPr>
                <w:rFonts w:cstheme="minorHAnsi"/>
              </w:rPr>
              <w:t>Naam</w:t>
            </w:r>
          </w:p>
        </w:tc>
        <w:tc>
          <w:tcPr>
            <w:tcW w:w="395" w:type="pct"/>
            <w:tcBorders>
              <w:top w:val="single" w:sz="4" w:space="0" w:color="auto"/>
              <w:left w:val="single" w:sz="4" w:space="0" w:color="auto"/>
              <w:bottom w:val="nil"/>
              <w:right w:val="single" w:sz="4" w:space="0" w:color="auto"/>
            </w:tcBorders>
            <w:shd w:val="clear" w:color="auto" w:fill="BFBFBF" w:themeFill="background1" w:themeFillShade="BF"/>
          </w:tcPr>
          <w:p w14:paraId="1B672F40" w14:textId="77777777" w:rsidR="0054068B" w:rsidRDefault="0054068B" w:rsidP="00BD0C78">
            <w:pPr>
              <w:pStyle w:val="Geenafstand"/>
              <w:spacing w:line="256" w:lineRule="auto"/>
              <w:jc w:val="both"/>
              <w:rPr>
                <w:rFonts w:cstheme="minorHAnsi"/>
              </w:rPr>
            </w:pPr>
          </w:p>
        </w:tc>
      </w:tr>
      <w:tr w:rsidR="0054068B" w14:paraId="67C102CA" w14:textId="77777777" w:rsidTr="00BD0C78">
        <w:trPr>
          <w:trHeight w:val="20"/>
        </w:trPr>
        <w:tc>
          <w:tcPr>
            <w:tcW w:w="1997" w:type="pct"/>
            <w:tcBorders>
              <w:top w:val="single" w:sz="4" w:space="0" w:color="auto"/>
              <w:left w:val="single" w:sz="4" w:space="0" w:color="auto"/>
              <w:bottom w:val="nil"/>
              <w:right w:val="single" w:sz="4" w:space="0" w:color="auto"/>
            </w:tcBorders>
            <w:hideMark/>
          </w:tcPr>
          <w:p w14:paraId="03817F6B" w14:textId="77777777" w:rsidR="0054068B" w:rsidRDefault="0054068B" w:rsidP="00BD0C78">
            <w:pPr>
              <w:pStyle w:val="Geenafstand"/>
              <w:spacing w:line="256" w:lineRule="auto"/>
              <w:jc w:val="both"/>
              <w:rPr>
                <w:rFonts w:cstheme="minorHAnsi"/>
              </w:rPr>
            </w:pPr>
            <w:r>
              <w:rPr>
                <w:rFonts w:cstheme="minorHAnsi"/>
              </w:rPr>
              <w:t>LOP-Voorzitter</w:t>
            </w:r>
          </w:p>
        </w:tc>
        <w:tc>
          <w:tcPr>
            <w:tcW w:w="2608" w:type="pct"/>
            <w:tcBorders>
              <w:top w:val="single" w:sz="4" w:space="0" w:color="auto"/>
              <w:left w:val="single" w:sz="4" w:space="0" w:color="auto"/>
              <w:bottom w:val="nil"/>
              <w:right w:val="single" w:sz="4" w:space="0" w:color="auto"/>
            </w:tcBorders>
            <w:hideMark/>
          </w:tcPr>
          <w:p w14:paraId="1A01EA4A" w14:textId="77777777" w:rsidR="0054068B" w:rsidRDefault="0054068B" w:rsidP="00BD0C78">
            <w:pPr>
              <w:pStyle w:val="Geenafstand"/>
              <w:spacing w:line="256" w:lineRule="auto"/>
              <w:jc w:val="both"/>
              <w:rPr>
                <w:rFonts w:cstheme="minorHAnsi"/>
              </w:rPr>
            </w:pPr>
            <w:r>
              <w:rPr>
                <w:rFonts w:cstheme="minorHAnsi"/>
              </w:rPr>
              <w:t xml:space="preserve">Jean-Pierre </w:t>
            </w:r>
            <w:proofErr w:type="spellStart"/>
            <w:r>
              <w:rPr>
                <w:rFonts w:cstheme="minorHAnsi"/>
              </w:rPr>
              <w:t>Vandermeiren</w:t>
            </w:r>
            <w:proofErr w:type="spellEnd"/>
          </w:p>
        </w:tc>
        <w:tc>
          <w:tcPr>
            <w:tcW w:w="395" w:type="pct"/>
            <w:tcBorders>
              <w:top w:val="single" w:sz="4" w:space="0" w:color="auto"/>
              <w:left w:val="single" w:sz="4" w:space="0" w:color="auto"/>
              <w:bottom w:val="nil"/>
              <w:right w:val="single" w:sz="4" w:space="0" w:color="auto"/>
            </w:tcBorders>
            <w:hideMark/>
          </w:tcPr>
          <w:p w14:paraId="5685D81F" w14:textId="77777777" w:rsidR="0054068B" w:rsidRPr="002D3443" w:rsidRDefault="0054068B" w:rsidP="00BD0C78">
            <w:pPr>
              <w:pStyle w:val="Geenafstand"/>
              <w:spacing w:line="256" w:lineRule="auto"/>
              <w:jc w:val="both"/>
              <w:rPr>
                <w:rFonts w:cstheme="minorHAnsi"/>
              </w:rPr>
            </w:pPr>
            <w:r w:rsidRPr="002D3443">
              <w:rPr>
                <w:rFonts w:cstheme="minorHAnsi"/>
              </w:rPr>
              <w:t>V</w:t>
            </w:r>
          </w:p>
        </w:tc>
      </w:tr>
      <w:tr w:rsidR="0054068B" w14:paraId="628F9E5B" w14:textId="77777777" w:rsidTr="00BD0C78">
        <w:trPr>
          <w:trHeight w:val="20"/>
        </w:trPr>
        <w:tc>
          <w:tcPr>
            <w:tcW w:w="1997" w:type="pct"/>
            <w:tcBorders>
              <w:top w:val="single" w:sz="4" w:space="0" w:color="auto"/>
              <w:left w:val="single" w:sz="4" w:space="0" w:color="auto"/>
              <w:bottom w:val="nil"/>
              <w:right w:val="single" w:sz="4" w:space="0" w:color="auto"/>
            </w:tcBorders>
            <w:hideMark/>
          </w:tcPr>
          <w:p w14:paraId="7294DDF1" w14:textId="77777777" w:rsidR="0054068B" w:rsidRDefault="0054068B" w:rsidP="00BD0C78">
            <w:pPr>
              <w:pStyle w:val="Geenafstand"/>
              <w:spacing w:line="256" w:lineRule="auto"/>
              <w:jc w:val="both"/>
              <w:rPr>
                <w:rFonts w:cstheme="minorHAnsi"/>
              </w:rPr>
            </w:pPr>
            <w:r>
              <w:rPr>
                <w:rFonts w:cstheme="minorHAnsi"/>
              </w:rPr>
              <w:t>LOP-Deskundige</w:t>
            </w:r>
          </w:p>
        </w:tc>
        <w:tc>
          <w:tcPr>
            <w:tcW w:w="2608" w:type="pct"/>
            <w:tcBorders>
              <w:top w:val="single" w:sz="4" w:space="0" w:color="auto"/>
              <w:left w:val="single" w:sz="4" w:space="0" w:color="auto"/>
              <w:bottom w:val="nil"/>
              <w:right w:val="single" w:sz="4" w:space="0" w:color="auto"/>
            </w:tcBorders>
            <w:hideMark/>
          </w:tcPr>
          <w:p w14:paraId="5413493B" w14:textId="77777777" w:rsidR="0054068B" w:rsidRDefault="0054068B" w:rsidP="00BD0C78">
            <w:pPr>
              <w:pStyle w:val="Geenafstand"/>
              <w:spacing w:line="256" w:lineRule="auto"/>
              <w:jc w:val="both"/>
              <w:rPr>
                <w:rFonts w:cstheme="minorHAnsi"/>
              </w:rPr>
            </w:pPr>
            <w:r>
              <w:rPr>
                <w:rFonts w:cstheme="minorHAnsi"/>
              </w:rPr>
              <w:t>Luc Top</w:t>
            </w:r>
          </w:p>
        </w:tc>
        <w:tc>
          <w:tcPr>
            <w:tcW w:w="395" w:type="pct"/>
            <w:tcBorders>
              <w:top w:val="single" w:sz="4" w:space="0" w:color="auto"/>
              <w:left w:val="single" w:sz="4" w:space="0" w:color="auto"/>
              <w:bottom w:val="nil"/>
              <w:right w:val="single" w:sz="4" w:space="0" w:color="auto"/>
            </w:tcBorders>
            <w:hideMark/>
          </w:tcPr>
          <w:p w14:paraId="02ED3ED2" w14:textId="77777777" w:rsidR="0054068B" w:rsidRPr="002D3443" w:rsidRDefault="0054068B" w:rsidP="00BD0C78">
            <w:pPr>
              <w:pStyle w:val="Geenafstand"/>
              <w:spacing w:line="256" w:lineRule="auto"/>
              <w:jc w:val="both"/>
              <w:rPr>
                <w:rStyle w:val="Hyperlink"/>
                <w:color w:val="auto"/>
                <w:u w:val="none"/>
              </w:rPr>
            </w:pPr>
            <w:r w:rsidRPr="002D3443">
              <w:rPr>
                <w:rStyle w:val="Hyperlink"/>
                <w:rFonts w:cstheme="minorHAnsi"/>
                <w:color w:val="auto"/>
                <w:u w:val="none"/>
              </w:rPr>
              <w:t>A</w:t>
            </w:r>
          </w:p>
        </w:tc>
      </w:tr>
      <w:tr w:rsidR="0054068B" w14:paraId="32E3C916" w14:textId="77777777" w:rsidTr="00BD0C78">
        <w:trPr>
          <w:trHeight w:val="20"/>
        </w:trPr>
        <w:tc>
          <w:tcPr>
            <w:tcW w:w="5000" w:type="pct"/>
            <w:gridSpan w:val="3"/>
            <w:tcBorders>
              <w:top w:val="single" w:sz="4" w:space="0" w:color="auto"/>
              <w:left w:val="single" w:sz="4" w:space="0" w:color="auto"/>
              <w:bottom w:val="single" w:sz="4" w:space="0" w:color="auto"/>
              <w:right w:val="single" w:sz="4" w:space="0" w:color="auto"/>
            </w:tcBorders>
            <w:shd w:val="pct12" w:color="auto" w:fill="FFFFFF"/>
            <w:hideMark/>
          </w:tcPr>
          <w:p w14:paraId="3ABAFF60" w14:textId="77777777" w:rsidR="0054068B" w:rsidRPr="002D3443" w:rsidRDefault="0054068B" w:rsidP="00BD0C78">
            <w:pPr>
              <w:pStyle w:val="Geenafstand"/>
              <w:spacing w:line="256" w:lineRule="auto"/>
              <w:jc w:val="both"/>
            </w:pPr>
            <w:r w:rsidRPr="002D3443">
              <w:rPr>
                <w:rFonts w:cstheme="minorHAnsi"/>
              </w:rPr>
              <w:t>Vertegenwoordigers van de directies van elke school gelegen in het werkgebied</w:t>
            </w:r>
          </w:p>
        </w:tc>
      </w:tr>
      <w:tr w:rsidR="0054068B" w14:paraId="040282D1" w14:textId="77777777" w:rsidTr="00BD0C78">
        <w:trPr>
          <w:trHeight w:val="20"/>
        </w:trPr>
        <w:tc>
          <w:tcPr>
            <w:tcW w:w="1997" w:type="pct"/>
            <w:tcBorders>
              <w:top w:val="nil"/>
              <w:left w:val="single" w:sz="4" w:space="0" w:color="auto"/>
              <w:bottom w:val="single" w:sz="4" w:space="0" w:color="auto"/>
              <w:right w:val="single" w:sz="4" w:space="0" w:color="auto"/>
            </w:tcBorders>
            <w:hideMark/>
          </w:tcPr>
          <w:p w14:paraId="67A62835" w14:textId="77777777" w:rsidR="0054068B" w:rsidRDefault="0054068B" w:rsidP="00BD0C78">
            <w:pPr>
              <w:pStyle w:val="Geenafstand"/>
              <w:spacing w:line="256" w:lineRule="auto"/>
              <w:jc w:val="both"/>
              <w:rPr>
                <w:rFonts w:cstheme="minorHAnsi"/>
              </w:rPr>
            </w:pPr>
            <w:r>
              <w:rPr>
                <w:rFonts w:cstheme="minorHAnsi"/>
              </w:rPr>
              <w:t>Atheneum Geraardsbergen</w:t>
            </w:r>
          </w:p>
        </w:tc>
        <w:tc>
          <w:tcPr>
            <w:tcW w:w="2608" w:type="pct"/>
            <w:tcBorders>
              <w:top w:val="nil"/>
              <w:left w:val="single" w:sz="4" w:space="0" w:color="auto"/>
              <w:bottom w:val="single" w:sz="4" w:space="0" w:color="auto"/>
              <w:right w:val="single" w:sz="4" w:space="0" w:color="auto"/>
            </w:tcBorders>
            <w:hideMark/>
          </w:tcPr>
          <w:p w14:paraId="6C616393" w14:textId="77777777" w:rsidR="0054068B" w:rsidRDefault="0054068B" w:rsidP="00BD0C78">
            <w:pPr>
              <w:pStyle w:val="Geenafstand"/>
              <w:spacing w:line="256" w:lineRule="auto"/>
              <w:jc w:val="both"/>
              <w:rPr>
                <w:rFonts w:cstheme="minorHAnsi"/>
              </w:rPr>
            </w:pPr>
            <w:r>
              <w:rPr>
                <w:rFonts w:cstheme="minorHAnsi"/>
              </w:rPr>
              <w:t>Bram De Geeter</w:t>
            </w:r>
          </w:p>
        </w:tc>
        <w:tc>
          <w:tcPr>
            <w:tcW w:w="395" w:type="pct"/>
            <w:tcBorders>
              <w:top w:val="nil"/>
              <w:left w:val="single" w:sz="4" w:space="0" w:color="auto"/>
              <w:bottom w:val="single" w:sz="4" w:space="0" w:color="auto"/>
              <w:right w:val="single" w:sz="4" w:space="0" w:color="auto"/>
            </w:tcBorders>
            <w:hideMark/>
          </w:tcPr>
          <w:p w14:paraId="6F35F4F0" w14:textId="77777777" w:rsidR="0054068B" w:rsidRPr="002D3443" w:rsidRDefault="0054068B" w:rsidP="00BD0C78">
            <w:pPr>
              <w:pStyle w:val="Geenafstand"/>
              <w:spacing w:line="256" w:lineRule="auto"/>
              <w:jc w:val="both"/>
              <w:rPr>
                <w:rStyle w:val="Hyperlink"/>
                <w:color w:val="auto"/>
                <w:u w:val="none"/>
              </w:rPr>
            </w:pPr>
            <w:r w:rsidRPr="002D3443">
              <w:rPr>
                <w:rStyle w:val="Hyperlink"/>
                <w:rFonts w:cstheme="minorHAnsi"/>
                <w:color w:val="auto"/>
                <w:u w:val="none"/>
              </w:rPr>
              <w:t>A</w:t>
            </w:r>
          </w:p>
        </w:tc>
      </w:tr>
      <w:tr w:rsidR="0054068B" w14:paraId="76B88640"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6F61477E" w14:textId="77777777" w:rsidR="0054068B" w:rsidRDefault="0054068B" w:rsidP="00BD0C78">
            <w:pPr>
              <w:pStyle w:val="Geenafstand"/>
              <w:spacing w:line="256" w:lineRule="auto"/>
              <w:jc w:val="both"/>
            </w:pPr>
            <w:r>
              <w:rPr>
                <w:rFonts w:cstheme="minorHAnsi"/>
              </w:rPr>
              <w:t>Middenschool GO! Geraardsbergen</w:t>
            </w:r>
          </w:p>
        </w:tc>
        <w:tc>
          <w:tcPr>
            <w:tcW w:w="2608" w:type="pct"/>
            <w:tcBorders>
              <w:top w:val="single" w:sz="4" w:space="0" w:color="auto"/>
              <w:left w:val="single" w:sz="4" w:space="0" w:color="auto"/>
              <w:bottom w:val="single" w:sz="4" w:space="0" w:color="auto"/>
              <w:right w:val="single" w:sz="4" w:space="0" w:color="auto"/>
            </w:tcBorders>
            <w:hideMark/>
          </w:tcPr>
          <w:p w14:paraId="02009620" w14:textId="77777777" w:rsidR="0054068B" w:rsidRDefault="0054068B" w:rsidP="00BD0C78">
            <w:pPr>
              <w:pStyle w:val="Geenafstand"/>
              <w:spacing w:line="256" w:lineRule="auto"/>
              <w:jc w:val="both"/>
              <w:rPr>
                <w:rFonts w:cstheme="minorHAnsi"/>
              </w:rPr>
            </w:pPr>
            <w:r>
              <w:rPr>
                <w:rFonts w:cstheme="minorHAnsi"/>
              </w:rPr>
              <w:t xml:space="preserve">Betty Gierts </w:t>
            </w:r>
          </w:p>
        </w:tc>
        <w:tc>
          <w:tcPr>
            <w:tcW w:w="395" w:type="pct"/>
            <w:tcBorders>
              <w:top w:val="single" w:sz="4" w:space="0" w:color="auto"/>
              <w:left w:val="single" w:sz="4" w:space="0" w:color="auto"/>
              <w:bottom w:val="single" w:sz="4" w:space="0" w:color="auto"/>
              <w:right w:val="single" w:sz="4" w:space="0" w:color="auto"/>
            </w:tcBorders>
            <w:hideMark/>
          </w:tcPr>
          <w:p w14:paraId="6B8C0C16" w14:textId="77777777" w:rsidR="0054068B" w:rsidRPr="002D3443" w:rsidRDefault="0054068B" w:rsidP="00BD0C78">
            <w:pPr>
              <w:pStyle w:val="Geenafstand"/>
              <w:spacing w:line="256" w:lineRule="auto"/>
              <w:jc w:val="both"/>
              <w:rPr>
                <w:rStyle w:val="Hyperlink"/>
                <w:color w:val="auto"/>
                <w:u w:val="none"/>
              </w:rPr>
            </w:pPr>
            <w:r w:rsidRPr="002D3443">
              <w:rPr>
                <w:rStyle w:val="Hyperlink"/>
                <w:color w:val="auto"/>
                <w:u w:val="none"/>
              </w:rPr>
              <w:t>V</w:t>
            </w:r>
          </w:p>
        </w:tc>
      </w:tr>
      <w:tr w:rsidR="0054068B" w14:paraId="537B8BB4"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20034980" w14:textId="77777777" w:rsidR="0054068B" w:rsidRDefault="0054068B" w:rsidP="00BD0C78">
            <w:pPr>
              <w:pStyle w:val="Geenafstand"/>
              <w:spacing w:line="256" w:lineRule="auto"/>
              <w:jc w:val="both"/>
            </w:pPr>
            <w:r>
              <w:rPr>
                <w:rFonts w:cstheme="minorHAnsi"/>
              </w:rPr>
              <w:t>Sint-Catharinacollege Geraardsbergen</w:t>
            </w:r>
          </w:p>
        </w:tc>
        <w:tc>
          <w:tcPr>
            <w:tcW w:w="2608" w:type="pct"/>
            <w:tcBorders>
              <w:top w:val="single" w:sz="4" w:space="0" w:color="auto"/>
              <w:left w:val="single" w:sz="4" w:space="0" w:color="auto"/>
              <w:bottom w:val="single" w:sz="4" w:space="0" w:color="auto"/>
              <w:right w:val="single" w:sz="4" w:space="0" w:color="auto"/>
            </w:tcBorders>
            <w:hideMark/>
          </w:tcPr>
          <w:p w14:paraId="39277DE8" w14:textId="77777777" w:rsidR="0054068B" w:rsidRDefault="0054068B" w:rsidP="00BD0C78">
            <w:pPr>
              <w:pStyle w:val="Geenafstand"/>
              <w:spacing w:line="256" w:lineRule="auto"/>
              <w:jc w:val="both"/>
              <w:rPr>
                <w:rFonts w:cstheme="minorHAnsi"/>
              </w:rPr>
            </w:pPr>
            <w:r>
              <w:rPr>
                <w:rFonts w:cstheme="minorHAnsi"/>
              </w:rPr>
              <w:t>F</w:t>
            </w:r>
            <w:r>
              <w:t>ilip Santens</w:t>
            </w:r>
          </w:p>
        </w:tc>
        <w:tc>
          <w:tcPr>
            <w:tcW w:w="395" w:type="pct"/>
            <w:tcBorders>
              <w:top w:val="single" w:sz="4" w:space="0" w:color="auto"/>
              <w:left w:val="single" w:sz="4" w:space="0" w:color="auto"/>
              <w:bottom w:val="single" w:sz="4" w:space="0" w:color="auto"/>
              <w:right w:val="single" w:sz="4" w:space="0" w:color="auto"/>
            </w:tcBorders>
            <w:hideMark/>
          </w:tcPr>
          <w:p w14:paraId="3B15EEEB" w14:textId="77777777" w:rsidR="0054068B" w:rsidRPr="002D3443" w:rsidRDefault="0054068B" w:rsidP="00BD0C78">
            <w:pPr>
              <w:pStyle w:val="Geenafstand"/>
              <w:spacing w:line="256" w:lineRule="auto"/>
              <w:jc w:val="both"/>
              <w:rPr>
                <w:rStyle w:val="Hyperlink"/>
                <w:color w:val="auto"/>
                <w:u w:val="none"/>
              </w:rPr>
            </w:pPr>
            <w:r w:rsidRPr="002D3443">
              <w:rPr>
                <w:rStyle w:val="Hyperlink"/>
                <w:rFonts w:cstheme="minorHAnsi"/>
                <w:color w:val="auto"/>
                <w:u w:val="none"/>
              </w:rPr>
              <w:t>A</w:t>
            </w:r>
          </w:p>
        </w:tc>
      </w:tr>
      <w:tr w:rsidR="0054068B" w14:paraId="1B06E5ED"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45AB6C88" w14:textId="77777777" w:rsidR="0054068B" w:rsidRDefault="0054068B" w:rsidP="00BD0C78">
            <w:pPr>
              <w:pStyle w:val="Geenafstand"/>
              <w:spacing w:line="256" w:lineRule="auto"/>
              <w:jc w:val="both"/>
            </w:pPr>
            <w:r>
              <w:rPr>
                <w:rFonts w:cstheme="minorHAnsi"/>
              </w:rPr>
              <w:t>Sint-Jozefsinstituut Geraardsbergen</w:t>
            </w:r>
          </w:p>
        </w:tc>
        <w:tc>
          <w:tcPr>
            <w:tcW w:w="2608" w:type="pct"/>
            <w:tcBorders>
              <w:top w:val="single" w:sz="4" w:space="0" w:color="auto"/>
              <w:left w:val="single" w:sz="4" w:space="0" w:color="auto"/>
              <w:bottom w:val="single" w:sz="4" w:space="0" w:color="auto"/>
              <w:right w:val="single" w:sz="4" w:space="0" w:color="auto"/>
            </w:tcBorders>
            <w:hideMark/>
          </w:tcPr>
          <w:p w14:paraId="5C6F65B6" w14:textId="77777777" w:rsidR="0054068B" w:rsidRDefault="0054068B" w:rsidP="00BD0C78">
            <w:pPr>
              <w:pStyle w:val="Geenafstand"/>
              <w:spacing w:line="256" w:lineRule="auto"/>
              <w:jc w:val="both"/>
              <w:rPr>
                <w:rFonts w:cstheme="minorHAnsi"/>
              </w:rPr>
            </w:pPr>
            <w:r>
              <w:rPr>
                <w:rFonts w:cstheme="minorHAnsi"/>
              </w:rPr>
              <w:t xml:space="preserve">Karll Roeland </w:t>
            </w:r>
          </w:p>
        </w:tc>
        <w:tc>
          <w:tcPr>
            <w:tcW w:w="395" w:type="pct"/>
            <w:tcBorders>
              <w:top w:val="single" w:sz="4" w:space="0" w:color="auto"/>
              <w:left w:val="single" w:sz="4" w:space="0" w:color="auto"/>
              <w:bottom w:val="single" w:sz="4" w:space="0" w:color="auto"/>
              <w:right w:val="single" w:sz="4" w:space="0" w:color="auto"/>
            </w:tcBorders>
            <w:hideMark/>
          </w:tcPr>
          <w:p w14:paraId="389DDBD2" w14:textId="77777777" w:rsidR="0054068B" w:rsidRPr="002D3443" w:rsidRDefault="0054068B" w:rsidP="00BD0C78">
            <w:pPr>
              <w:pStyle w:val="Geenafstand"/>
              <w:spacing w:line="256" w:lineRule="auto"/>
              <w:jc w:val="both"/>
              <w:rPr>
                <w:rStyle w:val="Hyperlink"/>
                <w:color w:val="auto"/>
                <w:u w:val="none"/>
              </w:rPr>
            </w:pPr>
            <w:r w:rsidRPr="002D3443">
              <w:rPr>
                <w:rStyle w:val="Hyperlink"/>
                <w:color w:val="auto"/>
                <w:u w:val="none"/>
              </w:rPr>
              <w:t>A</w:t>
            </w:r>
          </w:p>
        </w:tc>
      </w:tr>
      <w:tr w:rsidR="0054068B" w14:paraId="6A5F1920"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72AF7861" w14:textId="77777777" w:rsidR="0054068B" w:rsidRDefault="0054068B" w:rsidP="00BD0C78">
            <w:pPr>
              <w:pStyle w:val="Geenafstand"/>
              <w:spacing w:line="256" w:lineRule="auto"/>
              <w:jc w:val="both"/>
            </w:pPr>
            <w:r>
              <w:rPr>
                <w:rFonts w:cstheme="minorHAnsi"/>
              </w:rPr>
              <w:t>K</w:t>
            </w:r>
            <w:r>
              <w:t>eerpunt Geraardsbergen</w:t>
            </w:r>
          </w:p>
        </w:tc>
        <w:tc>
          <w:tcPr>
            <w:tcW w:w="2608" w:type="pct"/>
            <w:tcBorders>
              <w:top w:val="single" w:sz="4" w:space="0" w:color="auto"/>
              <w:left w:val="single" w:sz="4" w:space="0" w:color="auto"/>
              <w:bottom w:val="single" w:sz="4" w:space="0" w:color="auto"/>
              <w:right w:val="single" w:sz="4" w:space="0" w:color="auto"/>
            </w:tcBorders>
            <w:hideMark/>
          </w:tcPr>
          <w:p w14:paraId="50AA25C9" w14:textId="77777777" w:rsidR="0054068B" w:rsidRDefault="0054068B" w:rsidP="00BD0C78">
            <w:pPr>
              <w:pStyle w:val="Geenafstand"/>
              <w:spacing w:line="256" w:lineRule="auto"/>
              <w:jc w:val="both"/>
              <w:rPr>
                <w:rFonts w:cstheme="minorHAnsi"/>
              </w:rPr>
            </w:pPr>
            <w:r>
              <w:rPr>
                <w:rFonts w:cstheme="minorHAnsi"/>
              </w:rPr>
              <w:t>Anaïs Govaerts</w:t>
            </w:r>
          </w:p>
        </w:tc>
        <w:tc>
          <w:tcPr>
            <w:tcW w:w="395" w:type="pct"/>
            <w:tcBorders>
              <w:top w:val="single" w:sz="4" w:space="0" w:color="auto"/>
              <w:left w:val="single" w:sz="4" w:space="0" w:color="auto"/>
              <w:bottom w:val="single" w:sz="4" w:space="0" w:color="auto"/>
              <w:right w:val="single" w:sz="4" w:space="0" w:color="auto"/>
            </w:tcBorders>
            <w:hideMark/>
          </w:tcPr>
          <w:p w14:paraId="2A78764C" w14:textId="77777777" w:rsidR="0054068B" w:rsidRPr="002D3443" w:rsidRDefault="0054068B" w:rsidP="00BD0C78">
            <w:pPr>
              <w:pStyle w:val="Geenafstand"/>
              <w:spacing w:line="256" w:lineRule="auto"/>
              <w:jc w:val="both"/>
              <w:rPr>
                <w:rStyle w:val="Hyperlink"/>
                <w:color w:val="auto"/>
                <w:u w:val="none"/>
              </w:rPr>
            </w:pPr>
            <w:r w:rsidRPr="002D3443">
              <w:rPr>
                <w:rStyle w:val="Hyperlink"/>
                <w:color w:val="auto"/>
                <w:u w:val="none"/>
              </w:rPr>
              <w:t>A</w:t>
            </w:r>
          </w:p>
        </w:tc>
      </w:tr>
      <w:tr w:rsidR="0054068B" w14:paraId="5E6AE838"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5D53C075" w14:textId="77777777" w:rsidR="0054068B" w:rsidRDefault="0054068B" w:rsidP="00BD0C78">
            <w:pPr>
              <w:pStyle w:val="Geenafstand"/>
              <w:spacing w:line="256" w:lineRule="auto"/>
              <w:jc w:val="both"/>
            </w:pPr>
            <w:proofErr w:type="spellStart"/>
            <w:r>
              <w:rPr>
                <w:rFonts w:cstheme="minorHAnsi"/>
                <w:lang w:val="en-GB"/>
              </w:rPr>
              <w:t>Koninklijk</w:t>
            </w:r>
            <w:proofErr w:type="spellEnd"/>
            <w:r>
              <w:rPr>
                <w:rFonts w:cstheme="minorHAnsi"/>
                <w:lang w:val="en-GB"/>
              </w:rPr>
              <w:t xml:space="preserve"> </w:t>
            </w:r>
            <w:r>
              <w:rPr>
                <w:rFonts w:cstheme="minorHAnsi"/>
              </w:rPr>
              <w:t>Atheneum IPB Ronse</w:t>
            </w:r>
          </w:p>
        </w:tc>
        <w:tc>
          <w:tcPr>
            <w:tcW w:w="2608" w:type="pct"/>
            <w:tcBorders>
              <w:top w:val="single" w:sz="4" w:space="0" w:color="auto"/>
              <w:left w:val="single" w:sz="4" w:space="0" w:color="auto"/>
              <w:bottom w:val="single" w:sz="4" w:space="0" w:color="auto"/>
              <w:right w:val="single" w:sz="4" w:space="0" w:color="auto"/>
            </w:tcBorders>
            <w:hideMark/>
          </w:tcPr>
          <w:p w14:paraId="710B2E8E" w14:textId="77777777" w:rsidR="0054068B" w:rsidRDefault="0054068B" w:rsidP="00BD0C78">
            <w:pPr>
              <w:pStyle w:val="Geenafstand"/>
              <w:spacing w:line="256" w:lineRule="auto"/>
              <w:jc w:val="both"/>
              <w:rPr>
                <w:rFonts w:cstheme="minorHAnsi"/>
              </w:rPr>
            </w:pPr>
            <w:r>
              <w:rPr>
                <w:rFonts w:cstheme="minorHAnsi"/>
              </w:rPr>
              <w:t>Vanessa Van Cauwenberghe</w:t>
            </w:r>
          </w:p>
        </w:tc>
        <w:tc>
          <w:tcPr>
            <w:tcW w:w="395" w:type="pct"/>
            <w:tcBorders>
              <w:top w:val="single" w:sz="4" w:space="0" w:color="auto"/>
              <w:left w:val="single" w:sz="4" w:space="0" w:color="auto"/>
              <w:bottom w:val="single" w:sz="4" w:space="0" w:color="auto"/>
              <w:right w:val="single" w:sz="4" w:space="0" w:color="auto"/>
            </w:tcBorders>
            <w:hideMark/>
          </w:tcPr>
          <w:p w14:paraId="5505E68F" w14:textId="77777777" w:rsidR="0054068B" w:rsidRPr="002D3443" w:rsidRDefault="0054068B" w:rsidP="00BD0C78">
            <w:pPr>
              <w:pStyle w:val="Geenafstand"/>
              <w:spacing w:line="256" w:lineRule="auto"/>
              <w:jc w:val="both"/>
              <w:rPr>
                <w:rStyle w:val="Hyperlink"/>
                <w:color w:val="auto"/>
                <w:u w:val="none"/>
              </w:rPr>
            </w:pPr>
            <w:r w:rsidRPr="002D3443">
              <w:rPr>
                <w:rStyle w:val="Hyperlink"/>
                <w:color w:val="auto"/>
                <w:u w:val="none"/>
              </w:rPr>
              <w:t>V</w:t>
            </w:r>
          </w:p>
        </w:tc>
      </w:tr>
      <w:tr w:rsidR="0054068B" w14:paraId="1E601363" w14:textId="77777777" w:rsidTr="00BD0C78">
        <w:trPr>
          <w:trHeight w:val="20"/>
        </w:trPr>
        <w:tc>
          <w:tcPr>
            <w:tcW w:w="1997" w:type="pct"/>
            <w:vMerge w:val="restart"/>
            <w:tcBorders>
              <w:top w:val="single" w:sz="4" w:space="0" w:color="auto"/>
              <w:left w:val="single" w:sz="4" w:space="0" w:color="auto"/>
              <w:right w:val="single" w:sz="4" w:space="0" w:color="auto"/>
            </w:tcBorders>
            <w:hideMark/>
          </w:tcPr>
          <w:p w14:paraId="465B983E" w14:textId="77777777" w:rsidR="0054068B" w:rsidRDefault="0054068B" w:rsidP="00BD0C78">
            <w:pPr>
              <w:pStyle w:val="Geenafstand"/>
              <w:spacing w:line="256" w:lineRule="auto"/>
              <w:jc w:val="both"/>
            </w:pPr>
            <w:r>
              <w:rPr>
                <w:rFonts w:cstheme="minorHAnsi"/>
              </w:rPr>
              <w:t>KSO Glorieux Ronse</w:t>
            </w:r>
          </w:p>
        </w:tc>
        <w:tc>
          <w:tcPr>
            <w:tcW w:w="2608" w:type="pct"/>
            <w:tcBorders>
              <w:top w:val="single" w:sz="4" w:space="0" w:color="auto"/>
              <w:left w:val="single" w:sz="4" w:space="0" w:color="auto"/>
              <w:bottom w:val="single" w:sz="4" w:space="0" w:color="auto"/>
              <w:right w:val="single" w:sz="4" w:space="0" w:color="auto"/>
            </w:tcBorders>
            <w:hideMark/>
          </w:tcPr>
          <w:p w14:paraId="42EC4B94" w14:textId="77777777" w:rsidR="0054068B" w:rsidRDefault="0054068B" w:rsidP="00BD0C78">
            <w:pPr>
              <w:pStyle w:val="Geenafstand"/>
              <w:spacing w:line="256" w:lineRule="auto"/>
              <w:jc w:val="both"/>
              <w:rPr>
                <w:rFonts w:cstheme="minorHAnsi"/>
              </w:rPr>
            </w:pPr>
            <w:r>
              <w:rPr>
                <w:rFonts w:cstheme="minorHAnsi"/>
              </w:rPr>
              <w:t>M</w:t>
            </w:r>
            <w:r>
              <w:t>ichèle Lammens</w:t>
            </w:r>
          </w:p>
        </w:tc>
        <w:tc>
          <w:tcPr>
            <w:tcW w:w="395" w:type="pct"/>
            <w:tcBorders>
              <w:top w:val="single" w:sz="4" w:space="0" w:color="auto"/>
              <w:left w:val="single" w:sz="4" w:space="0" w:color="auto"/>
              <w:bottom w:val="single" w:sz="4" w:space="0" w:color="auto"/>
              <w:right w:val="single" w:sz="4" w:space="0" w:color="auto"/>
            </w:tcBorders>
            <w:hideMark/>
          </w:tcPr>
          <w:p w14:paraId="7E1C4A6C" w14:textId="77777777" w:rsidR="0054068B" w:rsidRPr="002D3443" w:rsidRDefault="0054068B" w:rsidP="00BD0C78">
            <w:pPr>
              <w:pStyle w:val="Geenafstand"/>
              <w:spacing w:line="256" w:lineRule="auto"/>
              <w:jc w:val="both"/>
              <w:rPr>
                <w:rStyle w:val="Hyperlink"/>
                <w:color w:val="auto"/>
                <w:u w:val="none"/>
              </w:rPr>
            </w:pPr>
            <w:r w:rsidRPr="002D3443">
              <w:rPr>
                <w:rStyle w:val="Hyperlink"/>
                <w:rFonts w:cstheme="minorHAnsi"/>
                <w:color w:val="auto"/>
                <w:u w:val="none"/>
              </w:rPr>
              <w:t>A</w:t>
            </w:r>
          </w:p>
        </w:tc>
      </w:tr>
      <w:tr w:rsidR="0054068B" w14:paraId="2968CAF0" w14:textId="77777777" w:rsidTr="00BD0C78">
        <w:trPr>
          <w:trHeight w:val="20"/>
        </w:trPr>
        <w:tc>
          <w:tcPr>
            <w:tcW w:w="1997" w:type="pct"/>
            <w:vMerge/>
            <w:tcBorders>
              <w:left w:val="single" w:sz="4" w:space="0" w:color="auto"/>
              <w:bottom w:val="single" w:sz="4" w:space="0" w:color="auto"/>
              <w:right w:val="single" w:sz="4" w:space="0" w:color="auto"/>
            </w:tcBorders>
          </w:tcPr>
          <w:p w14:paraId="66D48412" w14:textId="77777777" w:rsidR="0054068B" w:rsidRDefault="0054068B" w:rsidP="00BD0C78">
            <w:pPr>
              <w:pStyle w:val="Geenafstand"/>
              <w:spacing w:line="256" w:lineRule="auto"/>
              <w:jc w:val="both"/>
              <w:rPr>
                <w:rFonts w:cstheme="minorHAnsi"/>
              </w:rPr>
            </w:pPr>
          </w:p>
        </w:tc>
        <w:tc>
          <w:tcPr>
            <w:tcW w:w="2608" w:type="pct"/>
            <w:tcBorders>
              <w:top w:val="single" w:sz="4" w:space="0" w:color="auto"/>
              <w:left w:val="single" w:sz="4" w:space="0" w:color="auto"/>
              <w:bottom w:val="single" w:sz="4" w:space="0" w:color="auto"/>
              <w:right w:val="single" w:sz="4" w:space="0" w:color="auto"/>
            </w:tcBorders>
          </w:tcPr>
          <w:p w14:paraId="01DB8ED8" w14:textId="77777777" w:rsidR="0054068B" w:rsidRDefault="0054068B" w:rsidP="00BD0C78">
            <w:pPr>
              <w:pStyle w:val="Geenafstand"/>
              <w:spacing w:line="256" w:lineRule="auto"/>
              <w:jc w:val="both"/>
              <w:rPr>
                <w:rFonts w:cstheme="minorHAnsi"/>
              </w:rPr>
            </w:pPr>
            <w:r>
              <w:rPr>
                <w:rFonts w:cstheme="minorHAnsi"/>
              </w:rPr>
              <w:t xml:space="preserve">Stijn </w:t>
            </w:r>
            <w:proofErr w:type="spellStart"/>
            <w:r>
              <w:rPr>
                <w:rFonts w:cstheme="minorHAnsi"/>
              </w:rPr>
              <w:t>Delabie</w:t>
            </w:r>
            <w:proofErr w:type="spellEnd"/>
          </w:p>
        </w:tc>
        <w:tc>
          <w:tcPr>
            <w:tcW w:w="395" w:type="pct"/>
            <w:tcBorders>
              <w:top w:val="single" w:sz="4" w:space="0" w:color="auto"/>
              <w:left w:val="single" w:sz="4" w:space="0" w:color="auto"/>
              <w:bottom w:val="single" w:sz="4" w:space="0" w:color="auto"/>
              <w:right w:val="single" w:sz="4" w:space="0" w:color="auto"/>
            </w:tcBorders>
          </w:tcPr>
          <w:p w14:paraId="5F03A1F3" w14:textId="77777777" w:rsidR="0054068B" w:rsidRPr="002D3443" w:rsidRDefault="0054068B" w:rsidP="00BD0C78">
            <w:pPr>
              <w:pStyle w:val="Geenafstand"/>
              <w:spacing w:line="256" w:lineRule="auto"/>
              <w:jc w:val="both"/>
              <w:rPr>
                <w:rStyle w:val="Hyperlink"/>
                <w:rFonts w:cstheme="minorHAnsi"/>
                <w:color w:val="auto"/>
                <w:u w:val="none"/>
              </w:rPr>
            </w:pPr>
          </w:p>
        </w:tc>
      </w:tr>
      <w:tr w:rsidR="0054068B" w14:paraId="701F6DC6"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343E13A2" w14:textId="77777777" w:rsidR="0054068B" w:rsidRDefault="0054068B" w:rsidP="00BD0C78">
            <w:pPr>
              <w:pStyle w:val="Geenafstand"/>
              <w:spacing w:line="256" w:lineRule="auto"/>
              <w:jc w:val="both"/>
            </w:pPr>
            <w:r>
              <w:rPr>
                <w:rFonts w:cstheme="minorHAnsi"/>
              </w:rPr>
              <w:t>KA Oudenaarde</w:t>
            </w:r>
          </w:p>
        </w:tc>
        <w:tc>
          <w:tcPr>
            <w:tcW w:w="2608" w:type="pct"/>
            <w:tcBorders>
              <w:top w:val="single" w:sz="4" w:space="0" w:color="auto"/>
              <w:left w:val="single" w:sz="4" w:space="0" w:color="auto"/>
              <w:bottom w:val="single" w:sz="4" w:space="0" w:color="auto"/>
              <w:right w:val="single" w:sz="4" w:space="0" w:color="auto"/>
            </w:tcBorders>
            <w:hideMark/>
          </w:tcPr>
          <w:p w14:paraId="4C83FB67" w14:textId="77777777" w:rsidR="0054068B" w:rsidRDefault="0054068B" w:rsidP="00BD0C78">
            <w:pPr>
              <w:pStyle w:val="Geenafstand"/>
              <w:spacing w:line="256" w:lineRule="auto"/>
              <w:jc w:val="both"/>
              <w:rPr>
                <w:rFonts w:cstheme="minorHAnsi"/>
              </w:rPr>
            </w:pPr>
            <w:r>
              <w:rPr>
                <w:rFonts w:cstheme="minorHAnsi"/>
              </w:rPr>
              <w:t xml:space="preserve">Veerle De Nil </w:t>
            </w:r>
          </w:p>
        </w:tc>
        <w:tc>
          <w:tcPr>
            <w:tcW w:w="395" w:type="pct"/>
            <w:tcBorders>
              <w:top w:val="single" w:sz="4" w:space="0" w:color="auto"/>
              <w:left w:val="single" w:sz="4" w:space="0" w:color="auto"/>
              <w:bottom w:val="single" w:sz="4" w:space="0" w:color="auto"/>
              <w:right w:val="single" w:sz="4" w:space="0" w:color="auto"/>
            </w:tcBorders>
            <w:hideMark/>
          </w:tcPr>
          <w:p w14:paraId="7E50782E" w14:textId="77777777" w:rsidR="0054068B" w:rsidRPr="002D3443" w:rsidRDefault="0054068B" w:rsidP="00BD0C78">
            <w:pPr>
              <w:pStyle w:val="Geenafstand"/>
              <w:spacing w:line="256" w:lineRule="auto"/>
              <w:jc w:val="both"/>
              <w:rPr>
                <w:rStyle w:val="Hyperlink"/>
                <w:color w:val="auto"/>
                <w:u w:val="none"/>
              </w:rPr>
            </w:pPr>
            <w:r w:rsidRPr="002D3443">
              <w:rPr>
                <w:rStyle w:val="Hyperlink"/>
                <w:rFonts w:cstheme="minorHAnsi"/>
                <w:color w:val="auto"/>
                <w:u w:val="none"/>
              </w:rPr>
              <w:t>A</w:t>
            </w:r>
          </w:p>
        </w:tc>
      </w:tr>
      <w:tr w:rsidR="0054068B" w14:paraId="0E3444C3"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00C348E2" w14:textId="77777777" w:rsidR="0054068B" w:rsidRDefault="0054068B" w:rsidP="00BD0C78">
            <w:pPr>
              <w:pStyle w:val="Geenafstand"/>
              <w:spacing w:line="256" w:lineRule="auto"/>
              <w:jc w:val="both"/>
            </w:pPr>
            <w:r>
              <w:rPr>
                <w:rFonts w:cstheme="minorHAnsi"/>
              </w:rPr>
              <w:t>Keerpunt Oudenaarde</w:t>
            </w:r>
          </w:p>
        </w:tc>
        <w:tc>
          <w:tcPr>
            <w:tcW w:w="2608" w:type="pct"/>
            <w:tcBorders>
              <w:top w:val="single" w:sz="4" w:space="0" w:color="auto"/>
              <w:left w:val="single" w:sz="4" w:space="0" w:color="auto"/>
              <w:bottom w:val="single" w:sz="4" w:space="0" w:color="auto"/>
              <w:right w:val="single" w:sz="4" w:space="0" w:color="auto"/>
            </w:tcBorders>
            <w:hideMark/>
          </w:tcPr>
          <w:p w14:paraId="5ECFB4A1" w14:textId="77777777" w:rsidR="0054068B" w:rsidRDefault="0054068B" w:rsidP="00BD0C78">
            <w:pPr>
              <w:pStyle w:val="Geenafstand"/>
              <w:spacing w:line="256" w:lineRule="auto"/>
              <w:jc w:val="both"/>
              <w:rPr>
                <w:rFonts w:cstheme="minorHAnsi"/>
              </w:rPr>
            </w:pPr>
            <w:r>
              <w:rPr>
                <w:rFonts w:cstheme="minorHAnsi"/>
              </w:rPr>
              <w:t>Anaïs Govaerts</w:t>
            </w:r>
          </w:p>
        </w:tc>
        <w:tc>
          <w:tcPr>
            <w:tcW w:w="395" w:type="pct"/>
            <w:tcBorders>
              <w:top w:val="single" w:sz="4" w:space="0" w:color="auto"/>
              <w:left w:val="single" w:sz="4" w:space="0" w:color="auto"/>
              <w:bottom w:val="single" w:sz="4" w:space="0" w:color="auto"/>
              <w:right w:val="single" w:sz="4" w:space="0" w:color="auto"/>
            </w:tcBorders>
            <w:hideMark/>
          </w:tcPr>
          <w:p w14:paraId="61517CF9" w14:textId="77777777" w:rsidR="0054068B" w:rsidRPr="002D3443" w:rsidRDefault="0054068B" w:rsidP="00BD0C78">
            <w:pPr>
              <w:pStyle w:val="Geenafstand"/>
              <w:spacing w:line="256" w:lineRule="auto"/>
              <w:jc w:val="both"/>
              <w:rPr>
                <w:rStyle w:val="Hyperlink"/>
                <w:color w:val="auto"/>
                <w:u w:val="none"/>
              </w:rPr>
            </w:pPr>
            <w:r w:rsidRPr="002D3443">
              <w:rPr>
                <w:rStyle w:val="Hyperlink"/>
                <w:color w:val="auto"/>
                <w:u w:val="none"/>
              </w:rPr>
              <w:t>A</w:t>
            </w:r>
          </w:p>
        </w:tc>
      </w:tr>
      <w:tr w:rsidR="0054068B" w14:paraId="498F94F6"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063E9A53" w14:textId="77777777" w:rsidR="0054068B" w:rsidRDefault="0054068B" w:rsidP="00BD0C78">
            <w:pPr>
              <w:pStyle w:val="Geenafstand"/>
              <w:spacing w:line="256" w:lineRule="auto"/>
              <w:jc w:val="both"/>
            </w:pPr>
            <w:r>
              <w:rPr>
                <w:rFonts w:cstheme="minorHAnsi"/>
              </w:rPr>
              <w:t>Richtpunt Campus Oudenaarde</w:t>
            </w:r>
          </w:p>
        </w:tc>
        <w:tc>
          <w:tcPr>
            <w:tcW w:w="2608" w:type="pct"/>
            <w:tcBorders>
              <w:top w:val="single" w:sz="4" w:space="0" w:color="auto"/>
              <w:left w:val="single" w:sz="4" w:space="0" w:color="auto"/>
              <w:bottom w:val="single" w:sz="4" w:space="0" w:color="auto"/>
              <w:right w:val="single" w:sz="4" w:space="0" w:color="auto"/>
            </w:tcBorders>
            <w:hideMark/>
          </w:tcPr>
          <w:p w14:paraId="2AB31F72" w14:textId="77777777" w:rsidR="0054068B" w:rsidRDefault="0054068B" w:rsidP="00BD0C78">
            <w:pPr>
              <w:pStyle w:val="Geenafstand"/>
              <w:spacing w:line="256" w:lineRule="auto"/>
              <w:jc w:val="both"/>
              <w:rPr>
                <w:rFonts w:cstheme="minorHAnsi"/>
              </w:rPr>
            </w:pPr>
            <w:r>
              <w:rPr>
                <w:rFonts w:cstheme="minorHAnsi"/>
              </w:rPr>
              <w:t>I</w:t>
            </w:r>
            <w:r>
              <w:t>nge Bogaerts</w:t>
            </w:r>
          </w:p>
        </w:tc>
        <w:tc>
          <w:tcPr>
            <w:tcW w:w="395" w:type="pct"/>
            <w:tcBorders>
              <w:top w:val="single" w:sz="4" w:space="0" w:color="auto"/>
              <w:left w:val="single" w:sz="4" w:space="0" w:color="auto"/>
              <w:bottom w:val="single" w:sz="4" w:space="0" w:color="auto"/>
              <w:right w:val="single" w:sz="4" w:space="0" w:color="auto"/>
            </w:tcBorders>
            <w:hideMark/>
          </w:tcPr>
          <w:p w14:paraId="34CA2238" w14:textId="77777777" w:rsidR="0054068B" w:rsidRPr="002D3443" w:rsidRDefault="0054068B" w:rsidP="00BD0C78">
            <w:pPr>
              <w:pStyle w:val="Geenafstand"/>
              <w:spacing w:line="256" w:lineRule="auto"/>
              <w:jc w:val="both"/>
              <w:rPr>
                <w:rStyle w:val="Hyperlink"/>
                <w:color w:val="auto"/>
                <w:u w:val="none"/>
              </w:rPr>
            </w:pPr>
            <w:r w:rsidRPr="002D3443">
              <w:rPr>
                <w:rStyle w:val="Hyperlink"/>
                <w:rFonts w:cstheme="minorHAnsi"/>
                <w:color w:val="auto"/>
                <w:u w:val="none"/>
              </w:rPr>
              <w:t>A</w:t>
            </w:r>
          </w:p>
        </w:tc>
      </w:tr>
      <w:tr w:rsidR="0054068B" w14:paraId="5D264933"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24527A4F" w14:textId="77777777" w:rsidR="0054068B" w:rsidRDefault="0054068B" w:rsidP="00BD0C78">
            <w:pPr>
              <w:pStyle w:val="Geenafstand"/>
              <w:spacing w:line="256" w:lineRule="auto"/>
              <w:jc w:val="both"/>
            </w:pPr>
            <w:r>
              <w:rPr>
                <w:rFonts w:cstheme="minorHAnsi"/>
              </w:rPr>
              <w:t>Bernarduscollege</w:t>
            </w:r>
          </w:p>
        </w:tc>
        <w:tc>
          <w:tcPr>
            <w:tcW w:w="2608" w:type="pct"/>
            <w:tcBorders>
              <w:top w:val="single" w:sz="4" w:space="0" w:color="auto"/>
              <w:left w:val="single" w:sz="4" w:space="0" w:color="auto"/>
              <w:bottom w:val="single" w:sz="4" w:space="0" w:color="auto"/>
              <w:right w:val="single" w:sz="4" w:space="0" w:color="auto"/>
            </w:tcBorders>
            <w:hideMark/>
          </w:tcPr>
          <w:p w14:paraId="0B2AF37B" w14:textId="77777777" w:rsidR="0054068B" w:rsidRDefault="0054068B" w:rsidP="00BD0C78">
            <w:pPr>
              <w:pStyle w:val="Geenafstand"/>
              <w:spacing w:line="256" w:lineRule="auto"/>
              <w:jc w:val="both"/>
              <w:rPr>
                <w:rFonts w:cstheme="minorHAnsi"/>
              </w:rPr>
            </w:pPr>
            <w:r>
              <w:rPr>
                <w:rFonts w:cstheme="minorHAnsi"/>
              </w:rPr>
              <w:t>Pieter Vyncke</w:t>
            </w:r>
          </w:p>
        </w:tc>
        <w:tc>
          <w:tcPr>
            <w:tcW w:w="395" w:type="pct"/>
            <w:tcBorders>
              <w:top w:val="single" w:sz="4" w:space="0" w:color="auto"/>
              <w:left w:val="single" w:sz="4" w:space="0" w:color="auto"/>
              <w:bottom w:val="single" w:sz="4" w:space="0" w:color="auto"/>
              <w:right w:val="single" w:sz="4" w:space="0" w:color="auto"/>
            </w:tcBorders>
            <w:hideMark/>
          </w:tcPr>
          <w:p w14:paraId="09CB73CE" w14:textId="77777777" w:rsidR="0054068B" w:rsidRPr="002D3443" w:rsidRDefault="0054068B" w:rsidP="00BD0C78">
            <w:pPr>
              <w:pStyle w:val="Geenafstand"/>
              <w:spacing w:line="256" w:lineRule="auto"/>
              <w:jc w:val="both"/>
              <w:rPr>
                <w:rStyle w:val="Hyperlink"/>
                <w:color w:val="auto"/>
                <w:u w:val="none"/>
              </w:rPr>
            </w:pPr>
            <w:r w:rsidRPr="002D3443">
              <w:rPr>
                <w:rStyle w:val="Hyperlink"/>
                <w:rFonts w:cstheme="minorHAnsi"/>
                <w:color w:val="auto"/>
                <w:u w:val="none"/>
              </w:rPr>
              <w:t>A</w:t>
            </w:r>
          </w:p>
        </w:tc>
      </w:tr>
      <w:tr w:rsidR="0054068B" w14:paraId="5B7D88AD"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vAlign w:val="center"/>
            <w:hideMark/>
          </w:tcPr>
          <w:p w14:paraId="20D31F8B" w14:textId="77777777" w:rsidR="0054068B" w:rsidRDefault="0054068B" w:rsidP="00BD0C78">
            <w:pPr>
              <w:pStyle w:val="Geenafstand"/>
              <w:spacing w:line="256" w:lineRule="auto"/>
              <w:jc w:val="both"/>
            </w:pPr>
            <w:proofErr w:type="spellStart"/>
            <w:r>
              <w:rPr>
                <w:rFonts w:cstheme="minorHAnsi"/>
                <w:lang w:val="en-GB"/>
              </w:rPr>
              <w:t>Bernardustechnicum</w:t>
            </w:r>
            <w:proofErr w:type="spellEnd"/>
            <w:r>
              <w:rPr>
                <w:rFonts w:cstheme="minorHAnsi"/>
                <w:lang w:val="en-GB"/>
              </w:rPr>
              <w:t xml:space="preserve"> </w:t>
            </w:r>
          </w:p>
        </w:tc>
        <w:tc>
          <w:tcPr>
            <w:tcW w:w="2608" w:type="pct"/>
            <w:tcBorders>
              <w:top w:val="single" w:sz="4" w:space="0" w:color="auto"/>
              <w:left w:val="single" w:sz="4" w:space="0" w:color="auto"/>
              <w:bottom w:val="single" w:sz="4" w:space="0" w:color="auto"/>
              <w:right w:val="single" w:sz="4" w:space="0" w:color="auto"/>
            </w:tcBorders>
            <w:vAlign w:val="center"/>
            <w:hideMark/>
          </w:tcPr>
          <w:p w14:paraId="5E6DCE31" w14:textId="77777777" w:rsidR="0054068B" w:rsidRDefault="0054068B" w:rsidP="00BD0C78">
            <w:pPr>
              <w:pStyle w:val="Geenafstand"/>
              <w:spacing w:line="256" w:lineRule="auto"/>
              <w:jc w:val="both"/>
              <w:rPr>
                <w:rFonts w:cstheme="minorHAnsi"/>
              </w:rPr>
            </w:pPr>
            <w:r>
              <w:rPr>
                <w:rFonts w:cstheme="minorHAnsi"/>
              </w:rPr>
              <w:t>Katrien Steenbeke</w:t>
            </w:r>
          </w:p>
        </w:tc>
        <w:tc>
          <w:tcPr>
            <w:tcW w:w="395" w:type="pct"/>
            <w:tcBorders>
              <w:top w:val="single" w:sz="4" w:space="0" w:color="auto"/>
              <w:left w:val="single" w:sz="4" w:space="0" w:color="auto"/>
              <w:bottom w:val="single" w:sz="4" w:space="0" w:color="auto"/>
              <w:right w:val="single" w:sz="4" w:space="0" w:color="auto"/>
            </w:tcBorders>
            <w:hideMark/>
          </w:tcPr>
          <w:p w14:paraId="358C1E92" w14:textId="77777777" w:rsidR="0054068B" w:rsidRPr="002D3443" w:rsidRDefault="0054068B" w:rsidP="00BD0C78">
            <w:pPr>
              <w:pStyle w:val="Geenafstand"/>
              <w:spacing w:line="256" w:lineRule="auto"/>
              <w:jc w:val="both"/>
              <w:rPr>
                <w:rStyle w:val="Hyperlink"/>
                <w:color w:val="auto"/>
                <w:u w:val="none"/>
              </w:rPr>
            </w:pPr>
            <w:r w:rsidRPr="002D3443">
              <w:rPr>
                <w:rStyle w:val="Hyperlink"/>
                <w:rFonts w:cstheme="minorHAnsi"/>
                <w:color w:val="auto"/>
                <w:u w:val="none"/>
              </w:rPr>
              <w:t>V</w:t>
            </w:r>
          </w:p>
        </w:tc>
      </w:tr>
      <w:tr w:rsidR="0054068B" w14:paraId="255530F2"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vAlign w:val="center"/>
            <w:hideMark/>
          </w:tcPr>
          <w:p w14:paraId="79F1332E" w14:textId="77777777" w:rsidR="0054068B" w:rsidRDefault="0054068B" w:rsidP="00BD0C78">
            <w:pPr>
              <w:pStyle w:val="Geenafstand"/>
              <w:spacing w:line="256" w:lineRule="auto"/>
              <w:jc w:val="both"/>
            </w:pPr>
            <w:proofErr w:type="spellStart"/>
            <w:r>
              <w:rPr>
                <w:rFonts w:cstheme="minorHAnsi"/>
                <w:lang w:val="en-GB"/>
              </w:rPr>
              <w:t>Bernardustechnicum</w:t>
            </w:r>
            <w:proofErr w:type="spellEnd"/>
          </w:p>
        </w:tc>
        <w:tc>
          <w:tcPr>
            <w:tcW w:w="2608" w:type="pct"/>
            <w:tcBorders>
              <w:top w:val="single" w:sz="4" w:space="0" w:color="auto"/>
              <w:left w:val="single" w:sz="4" w:space="0" w:color="auto"/>
              <w:bottom w:val="single" w:sz="4" w:space="0" w:color="auto"/>
              <w:right w:val="single" w:sz="4" w:space="0" w:color="auto"/>
            </w:tcBorders>
            <w:vAlign w:val="center"/>
            <w:hideMark/>
          </w:tcPr>
          <w:p w14:paraId="35455FDA" w14:textId="77777777" w:rsidR="0054068B" w:rsidRDefault="0054068B" w:rsidP="00BD0C78">
            <w:pPr>
              <w:pStyle w:val="Geenafstand"/>
              <w:spacing w:line="256" w:lineRule="auto"/>
              <w:jc w:val="both"/>
              <w:rPr>
                <w:rFonts w:cstheme="minorHAnsi"/>
              </w:rPr>
            </w:pPr>
            <w:r>
              <w:rPr>
                <w:rFonts w:cstheme="minorHAnsi"/>
              </w:rPr>
              <w:t>Patrick Vansteenbrugge</w:t>
            </w:r>
          </w:p>
        </w:tc>
        <w:tc>
          <w:tcPr>
            <w:tcW w:w="395" w:type="pct"/>
            <w:tcBorders>
              <w:top w:val="single" w:sz="4" w:space="0" w:color="auto"/>
              <w:left w:val="single" w:sz="4" w:space="0" w:color="auto"/>
              <w:bottom w:val="single" w:sz="4" w:space="0" w:color="auto"/>
              <w:right w:val="single" w:sz="4" w:space="0" w:color="auto"/>
            </w:tcBorders>
            <w:hideMark/>
          </w:tcPr>
          <w:p w14:paraId="417AF6A7" w14:textId="77777777" w:rsidR="0054068B" w:rsidRPr="002D3443" w:rsidRDefault="0054068B" w:rsidP="00BD0C78">
            <w:pPr>
              <w:pStyle w:val="Geenafstand"/>
              <w:spacing w:line="256" w:lineRule="auto"/>
              <w:jc w:val="both"/>
              <w:rPr>
                <w:rFonts w:cstheme="minorHAnsi"/>
              </w:rPr>
            </w:pPr>
            <w:r w:rsidRPr="002D3443">
              <w:rPr>
                <w:rFonts w:cstheme="minorHAnsi"/>
              </w:rPr>
              <w:t>A</w:t>
            </w:r>
          </w:p>
        </w:tc>
      </w:tr>
      <w:tr w:rsidR="0054068B" w14:paraId="789A5F0A"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vAlign w:val="center"/>
            <w:hideMark/>
          </w:tcPr>
          <w:p w14:paraId="50438A4E" w14:textId="77777777" w:rsidR="0054068B" w:rsidRDefault="0054068B" w:rsidP="00BD0C78">
            <w:pPr>
              <w:pStyle w:val="Geenafstand"/>
              <w:spacing w:line="256" w:lineRule="auto"/>
              <w:jc w:val="both"/>
              <w:rPr>
                <w:rFonts w:cstheme="minorHAnsi"/>
                <w:lang w:val="en-GB"/>
              </w:rPr>
            </w:pPr>
            <w:proofErr w:type="spellStart"/>
            <w:r>
              <w:rPr>
                <w:rFonts w:cstheme="minorHAnsi"/>
                <w:lang w:val="en-GB"/>
              </w:rPr>
              <w:t>Bernardustechnicum</w:t>
            </w:r>
            <w:proofErr w:type="spellEnd"/>
            <w:r>
              <w:rPr>
                <w:rFonts w:cstheme="minorHAnsi"/>
                <w:lang w:val="en-GB"/>
              </w:rPr>
              <w:t xml:space="preserve"> - OKAN</w:t>
            </w:r>
          </w:p>
        </w:tc>
        <w:tc>
          <w:tcPr>
            <w:tcW w:w="2608" w:type="pct"/>
            <w:tcBorders>
              <w:top w:val="single" w:sz="4" w:space="0" w:color="auto"/>
              <w:left w:val="single" w:sz="4" w:space="0" w:color="auto"/>
              <w:bottom w:val="single" w:sz="4" w:space="0" w:color="auto"/>
              <w:right w:val="single" w:sz="4" w:space="0" w:color="auto"/>
            </w:tcBorders>
            <w:vAlign w:val="center"/>
            <w:hideMark/>
          </w:tcPr>
          <w:p w14:paraId="4A1DBCBC" w14:textId="77777777" w:rsidR="0054068B" w:rsidRDefault="0054068B" w:rsidP="00BD0C78">
            <w:pPr>
              <w:pStyle w:val="Geenafstand"/>
              <w:spacing w:line="256" w:lineRule="auto"/>
              <w:jc w:val="both"/>
              <w:rPr>
                <w:rFonts w:cstheme="minorHAnsi"/>
              </w:rPr>
            </w:pPr>
            <w:r>
              <w:rPr>
                <w:rFonts w:cstheme="minorHAnsi"/>
              </w:rPr>
              <w:t>Toon Vroman</w:t>
            </w:r>
          </w:p>
        </w:tc>
        <w:tc>
          <w:tcPr>
            <w:tcW w:w="395" w:type="pct"/>
            <w:tcBorders>
              <w:top w:val="single" w:sz="4" w:space="0" w:color="auto"/>
              <w:left w:val="single" w:sz="4" w:space="0" w:color="auto"/>
              <w:bottom w:val="single" w:sz="4" w:space="0" w:color="auto"/>
              <w:right w:val="single" w:sz="4" w:space="0" w:color="auto"/>
            </w:tcBorders>
            <w:hideMark/>
          </w:tcPr>
          <w:p w14:paraId="71DE4F70" w14:textId="77777777" w:rsidR="0054068B" w:rsidRPr="002D3443" w:rsidRDefault="0054068B" w:rsidP="00BD0C78">
            <w:pPr>
              <w:pStyle w:val="Geenafstand"/>
              <w:spacing w:line="256" w:lineRule="auto"/>
              <w:jc w:val="both"/>
              <w:rPr>
                <w:rFonts w:cstheme="minorHAnsi"/>
              </w:rPr>
            </w:pPr>
            <w:r w:rsidRPr="002D3443">
              <w:rPr>
                <w:rFonts w:cstheme="minorHAnsi"/>
              </w:rPr>
              <w:t>A</w:t>
            </w:r>
          </w:p>
        </w:tc>
      </w:tr>
      <w:tr w:rsidR="0054068B" w14:paraId="09C75513"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553CFD70" w14:textId="77777777" w:rsidR="0054068B" w:rsidRDefault="0054068B" w:rsidP="00BD0C78">
            <w:pPr>
              <w:pStyle w:val="Geenafstand"/>
              <w:spacing w:line="256" w:lineRule="auto"/>
              <w:jc w:val="both"/>
              <w:rPr>
                <w:rFonts w:cstheme="minorHAnsi"/>
              </w:rPr>
            </w:pPr>
            <w:r>
              <w:rPr>
                <w:rFonts w:cstheme="minorHAnsi"/>
              </w:rPr>
              <w:t xml:space="preserve">Bernardus </w:t>
            </w:r>
            <w:proofErr w:type="spellStart"/>
            <w:r>
              <w:rPr>
                <w:rFonts w:cstheme="minorHAnsi"/>
              </w:rPr>
              <w:t>Vija</w:t>
            </w:r>
            <w:proofErr w:type="spellEnd"/>
          </w:p>
        </w:tc>
        <w:tc>
          <w:tcPr>
            <w:tcW w:w="2608" w:type="pct"/>
            <w:tcBorders>
              <w:top w:val="single" w:sz="4" w:space="0" w:color="auto"/>
              <w:left w:val="single" w:sz="4" w:space="0" w:color="auto"/>
              <w:bottom w:val="single" w:sz="4" w:space="0" w:color="auto"/>
              <w:right w:val="single" w:sz="4" w:space="0" w:color="auto"/>
            </w:tcBorders>
            <w:hideMark/>
          </w:tcPr>
          <w:p w14:paraId="1FD3A6CD" w14:textId="77777777" w:rsidR="0054068B" w:rsidRDefault="0054068B" w:rsidP="00BD0C78">
            <w:pPr>
              <w:pStyle w:val="Geenafstand"/>
              <w:spacing w:line="256" w:lineRule="auto"/>
              <w:jc w:val="both"/>
              <w:rPr>
                <w:rFonts w:cstheme="minorHAnsi"/>
              </w:rPr>
            </w:pPr>
            <w:r>
              <w:rPr>
                <w:rFonts w:cstheme="minorHAnsi"/>
              </w:rPr>
              <w:t xml:space="preserve">Frank Pieters </w:t>
            </w:r>
          </w:p>
        </w:tc>
        <w:tc>
          <w:tcPr>
            <w:tcW w:w="395" w:type="pct"/>
            <w:tcBorders>
              <w:top w:val="single" w:sz="4" w:space="0" w:color="auto"/>
              <w:left w:val="single" w:sz="4" w:space="0" w:color="auto"/>
              <w:bottom w:val="single" w:sz="4" w:space="0" w:color="auto"/>
              <w:right w:val="single" w:sz="4" w:space="0" w:color="auto"/>
            </w:tcBorders>
            <w:hideMark/>
          </w:tcPr>
          <w:p w14:paraId="15B2DCA5" w14:textId="77777777" w:rsidR="0054068B" w:rsidRPr="002D3443" w:rsidRDefault="0054068B" w:rsidP="00BD0C78">
            <w:pPr>
              <w:pStyle w:val="Geenafstand"/>
              <w:spacing w:line="256" w:lineRule="auto"/>
              <w:jc w:val="both"/>
              <w:rPr>
                <w:rStyle w:val="Hyperlink"/>
                <w:color w:val="auto"/>
                <w:u w:val="none"/>
              </w:rPr>
            </w:pPr>
            <w:r w:rsidRPr="002D3443">
              <w:rPr>
                <w:rStyle w:val="Hyperlink"/>
                <w:color w:val="auto"/>
                <w:u w:val="none"/>
              </w:rPr>
              <w:t>A</w:t>
            </w:r>
          </w:p>
        </w:tc>
      </w:tr>
      <w:tr w:rsidR="0054068B" w14:paraId="023EC33B" w14:textId="77777777" w:rsidTr="00BD0C78">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3F17770B" w14:textId="77777777" w:rsidR="0054068B" w:rsidRPr="002D3443" w:rsidRDefault="0054068B" w:rsidP="00BD0C78">
            <w:pPr>
              <w:pStyle w:val="Geenafstand"/>
              <w:spacing w:line="256" w:lineRule="auto"/>
              <w:jc w:val="both"/>
            </w:pPr>
            <w:r w:rsidRPr="002D3443">
              <w:rPr>
                <w:rFonts w:cstheme="minorHAnsi"/>
              </w:rPr>
              <w:t>Vertegenwoordigers van de Inrichtende Machten van elke school gelegen in het werkingsgebied</w:t>
            </w:r>
          </w:p>
        </w:tc>
      </w:tr>
      <w:tr w:rsidR="0054068B" w14:paraId="7247A308"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3CD466EE" w14:textId="77777777" w:rsidR="0054068B" w:rsidRDefault="0054068B" w:rsidP="00BD0C78">
            <w:pPr>
              <w:pStyle w:val="Geenafstand"/>
              <w:spacing w:line="256" w:lineRule="auto"/>
              <w:jc w:val="both"/>
              <w:rPr>
                <w:rFonts w:cstheme="minorHAnsi"/>
              </w:rPr>
            </w:pPr>
            <w:r>
              <w:rPr>
                <w:rFonts w:cstheme="minorHAnsi"/>
              </w:rPr>
              <w:t>Katholiek Onderwijs Ronse</w:t>
            </w:r>
          </w:p>
        </w:tc>
        <w:tc>
          <w:tcPr>
            <w:tcW w:w="2608" w:type="pct"/>
            <w:tcBorders>
              <w:top w:val="single" w:sz="4" w:space="0" w:color="auto"/>
              <w:left w:val="single" w:sz="4" w:space="0" w:color="auto"/>
              <w:bottom w:val="single" w:sz="4" w:space="0" w:color="auto"/>
              <w:right w:val="single" w:sz="4" w:space="0" w:color="auto"/>
            </w:tcBorders>
            <w:hideMark/>
          </w:tcPr>
          <w:p w14:paraId="3B7D90A8" w14:textId="77777777" w:rsidR="0054068B" w:rsidRDefault="0054068B" w:rsidP="00BD0C78">
            <w:pPr>
              <w:pStyle w:val="Geenafstand"/>
              <w:spacing w:line="256" w:lineRule="auto"/>
              <w:jc w:val="both"/>
              <w:rPr>
                <w:rFonts w:cstheme="minorHAnsi"/>
              </w:rPr>
            </w:pPr>
            <w:r>
              <w:rPr>
                <w:rFonts w:cstheme="minorHAnsi"/>
                <w:lang w:val="en-US"/>
              </w:rPr>
              <w:t>Thierry Godefroidt</w:t>
            </w:r>
          </w:p>
        </w:tc>
        <w:tc>
          <w:tcPr>
            <w:tcW w:w="395" w:type="pct"/>
            <w:tcBorders>
              <w:top w:val="single" w:sz="4" w:space="0" w:color="auto"/>
              <w:left w:val="single" w:sz="4" w:space="0" w:color="auto"/>
              <w:bottom w:val="single" w:sz="4" w:space="0" w:color="auto"/>
              <w:right w:val="single" w:sz="4" w:space="0" w:color="auto"/>
            </w:tcBorders>
            <w:hideMark/>
          </w:tcPr>
          <w:p w14:paraId="5B233F7E" w14:textId="77777777" w:rsidR="0054068B" w:rsidRPr="002D3443" w:rsidRDefault="0054068B" w:rsidP="00BD0C78">
            <w:pPr>
              <w:pStyle w:val="Geenafstand"/>
              <w:spacing w:line="256" w:lineRule="auto"/>
              <w:jc w:val="both"/>
              <w:rPr>
                <w:rFonts w:cstheme="minorHAnsi"/>
              </w:rPr>
            </w:pPr>
            <w:r w:rsidRPr="002D3443">
              <w:rPr>
                <w:rFonts w:cstheme="minorHAnsi"/>
              </w:rPr>
              <w:t>A</w:t>
            </w:r>
          </w:p>
        </w:tc>
      </w:tr>
      <w:tr w:rsidR="0054068B" w14:paraId="0D16048A"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41465714" w14:textId="77777777" w:rsidR="0054068B" w:rsidRDefault="0054068B" w:rsidP="00BD0C78">
            <w:pPr>
              <w:pStyle w:val="Geenafstand"/>
              <w:spacing w:line="256" w:lineRule="auto"/>
              <w:jc w:val="both"/>
              <w:rPr>
                <w:rFonts w:cstheme="minorHAnsi"/>
              </w:rPr>
            </w:pPr>
            <w:r>
              <w:rPr>
                <w:rFonts w:cstheme="minorHAnsi"/>
              </w:rPr>
              <w:t>KSO Oudenaarde</w:t>
            </w:r>
          </w:p>
        </w:tc>
        <w:tc>
          <w:tcPr>
            <w:tcW w:w="2608" w:type="pct"/>
            <w:tcBorders>
              <w:top w:val="single" w:sz="4" w:space="0" w:color="auto"/>
              <w:left w:val="single" w:sz="4" w:space="0" w:color="auto"/>
              <w:bottom w:val="single" w:sz="4" w:space="0" w:color="auto"/>
              <w:right w:val="single" w:sz="4" w:space="0" w:color="auto"/>
            </w:tcBorders>
            <w:hideMark/>
          </w:tcPr>
          <w:p w14:paraId="428766C5" w14:textId="77777777" w:rsidR="0054068B" w:rsidRDefault="0054068B" w:rsidP="00BD0C78">
            <w:pPr>
              <w:pStyle w:val="Geenafstand"/>
              <w:spacing w:line="256" w:lineRule="auto"/>
              <w:jc w:val="both"/>
              <w:rPr>
                <w:rFonts w:cstheme="minorHAnsi"/>
                <w:lang w:val="en-US"/>
              </w:rPr>
            </w:pPr>
            <w:r>
              <w:rPr>
                <w:rFonts w:cstheme="minorHAnsi"/>
                <w:lang w:val="en-US"/>
              </w:rPr>
              <w:t>Thierry Godefroidt</w:t>
            </w:r>
          </w:p>
        </w:tc>
        <w:tc>
          <w:tcPr>
            <w:tcW w:w="395" w:type="pct"/>
            <w:tcBorders>
              <w:top w:val="single" w:sz="4" w:space="0" w:color="auto"/>
              <w:left w:val="single" w:sz="4" w:space="0" w:color="auto"/>
              <w:bottom w:val="single" w:sz="4" w:space="0" w:color="auto"/>
              <w:right w:val="single" w:sz="4" w:space="0" w:color="auto"/>
            </w:tcBorders>
            <w:hideMark/>
          </w:tcPr>
          <w:p w14:paraId="5F7E5880" w14:textId="77777777" w:rsidR="0054068B" w:rsidRPr="002D3443" w:rsidRDefault="0054068B" w:rsidP="00BD0C78">
            <w:pPr>
              <w:pStyle w:val="Geenafstand"/>
              <w:spacing w:line="256" w:lineRule="auto"/>
              <w:jc w:val="both"/>
              <w:rPr>
                <w:rFonts w:cstheme="minorHAnsi"/>
              </w:rPr>
            </w:pPr>
            <w:r w:rsidRPr="002D3443">
              <w:rPr>
                <w:rFonts w:cstheme="minorHAnsi"/>
              </w:rPr>
              <w:t>A</w:t>
            </w:r>
          </w:p>
        </w:tc>
      </w:tr>
      <w:tr w:rsidR="0054068B" w14:paraId="7AFCB363"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20B8D40A" w14:textId="77777777" w:rsidR="0054068B" w:rsidRDefault="0054068B" w:rsidP="00BD0C78">
            <w:pPr>
              <w:pStyle w:val="Geenafstand"/>
              <w:spacing w:line="256" w:lineRule="auto"/>
              <w:jc w:val="both"/>
              <w:rPr>
                <w:rFonts w:cstheme="minorHAnsi"/>
              </w:rPr>
            </w:pPr>
            <w:r>
              <w:rPr>
                <w:rFonts w:cstheme="minorHAnsi"/>
              </w:rPr>
              <w:t>IM VKO Denderstreek Zuid</w:t>
            </w:r>
          </w:p>
        </w:tc>
        <w:tc>
          <w:tcPr>
            <w:tcW w:w="2608" w:type="pct"/>
            <w:tcBorders>
              <w:top w:val="single" w:sz="4" w:space="0" w:color="auto"/>
              <w:left w:val="single" w:sz="4" w:space="0" w:color="auto"/>
              <w:bottom w:val="single" w:sz="4" w:space="0" w:color="auto"/>
              <w:right w:val="single" w:sz="4" w:space="0" w:color="auto"/>
            </w:tcBorders>
            <w:hideMark/>
          </w:tcPr>
          <w:p w14:paraId="6DAB360F" w14:textId="77777777" w:rsidR="0054068B" w:rsidRDefault="0054068B" w:rsidP="00BD0C78">
            <w:pPr>
              <w:pStyle w:val="Geenafstand"/>
              <w:spacing w:line="256" w:lineRule="auto"/>
              <w:jc w:val="both"/>
              <w:rPr>
                <w:rFonts w:cstheme="minorHAnsi"/>
              </w:rPr>
            </w:pPr>
            <w:r>
              <w:rPr>
                <w:rFonts w:cstheme="minorHAnsi"/>
              </w:rPr>
              <w:t>Wilfried Smesman</w:t>
            </w:r>
          </w:p>
        </w:tc>
        <w:tc>
          <w:tcPr>
            <w:tcW w:w="395" w:type="pct"/>
            <w:tcBorders>
              <w:top w:val="single" w:sz="4" w:space="0" w:color="auto"/>
              <w:left w:val="single" w:sz="4" w:space="0" w:color="auto"/>
              <w:bottom w:val="single" w:sz="4" w:space="0" w:color="auto"/>
              <w:right w:val="single" w:sz="4" w:space="0" w:color="auto"/>
            </w:tcBorders>
            <w:hideMark/>
          </w:tcPr>
          <w:p w14:paraId="5C45C0A7" w14:textId="77777777" w:rsidR="0054068B" w:rsidRPr="002D3443" w:rsidRDefault="0054068B" w:rsidP="00BD0C78">
            <w:pPr>
              <w:pStyle w:val="Geenafstand"/>
              <w:spacing w:line="256" w:lineRule="auto"/>
              <w:jc w:val="both"/>
              <w:rPr>
                <w:rStyle w:val="Hyperlink"/>
                <w:color w:val="auto"/>
                <w:u w:val="none"/>
              </w:rPr>
            </w:pPr>
            <w:r w:rsidRPr="002D3443">
              <w:rPr>
                <w:rStyle w:val="Hyperlink"/>
                <w:rFonts w:cstheme="minorHAnsi"/>
                <w:color w:val="auto"/>
                <w:u w:val="none"/>
              </w:rPr>
              <w:t>V</w:t>
            </w:r>
          </w:p>
        </w:tc>
      </w:tr>
      <w:tr w:rsidR="0054068B" w14:paraId="11487B9A"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4B7ACC4F" w14:textId="77777777" w:rsidR="0054068B" w:rsidRDefault="0054068B" w:rsidP="00BD0C78">
            <w:pPr>
              <w:pStyle w:val="Geenafstand"/>
              <w:spacing w:line="256" w:lineRule="auto"/>
              <w:jc w:val="both"/>
            </w:pPr>
            <w:r>
              <w:rPr>
                <w:rFonts w:cstheme="minorHAnsi"/>
              </w:rPr>
              <w:t>IM Sint-Jozefsinstituut</w:t>
            </w:r>
          </w:p>
        </w:tc>
        <w:tc>
          <w:tcPr>
            <w:tcW w:w="2608" w:type="pct"/>
            <w:tcBorders>
              <w:top w:val="single" w:sz="4" w:space="0" w:color="auto"/>
              <w:left w:val="single" w:sz="4" w:space="0" w:color="auto"/>
              <w:bottom w:val="single" w:sz="4" w:space="0" w:color="auto"/>
              <w:right w:val="single" w:sz="4" w:space="0" w:color="auto"/>
            </w:tcBorders>
            <w:hideMark/>
          </w:tcPr>
          <w:p w14:paraId="40FCC98B" w14:textId="77777777" w:rsidR="0054068B" w:rsidRDefault="0054068B" w:rsidP="00BD0C78">
            <w:pPr>
              <w:pStyle w:val="Geenafstand"/>
              <w:spacing w:line="256" w:lineRule="auto"/>
              <w:jc w:val="both"/>
              <w:rPr>
                <w:rFonts w:cstheme="minorHAnsi"/>
              </w:rPr>
            </w:pPr>
            <w:r>
              <w:rPr>
                <w:rFonts w:cstheme="minorHAnsi"/>
              </w:rPr>
              <w:t>Paul Janssens</w:t>
            </w:r>
          </w:p>
        </w:tc>
        <w:tc>
          <w:tcPr>
            <w:tcW w:w="395" w:type="pct"/>
            <w:tcBorders>
              <w:top w:val="single" w:sz="4" w:space="0" w:color="auto"/>
              <w:left w:val="single" w:sz="4" w:space="0" w:color="auto"/>
              <w:bottom w:val="single" w:sz="4" w:space="0" w:color="auto"/>
              <w:right w:val="single" w:sz="4" w:space="0" w:color="auto"/>
            </w:tcBorders>
            <w:hideMark/>
          </w:tcPr>
          <w:p w14:paraId="3CCCA0FA" w14:textId="77777777" w:rsidR="0054068B" w:rsidRPr="002D3443" w:rsidRDefault="0054068B" w:rsidP="00BD0C78">
            <w:pPr>
              <w:pStyle w:val="Geenafstand"/>
              <w:spacing w:line="256" w:lineRule="auto"/>
              <w:jc w:val="both"/>
              <w:rPr>
                <w:rStyle w:val="Hyperlink"/>
                <w:color w:val="auto"/>
                <w:u w:val="none"/>
              </w:rPr>
            </w:pPr>
            <w:r w:rsidRPr="002D3443">
              <w:rPr>
                <w:rStyle w:val="Hyperlink"/>
                <w:rFonts w:cstheme="minorHAnsi"/>
                <w:color w:val="auto"/>
                <w:u w:val="none"/>
              </w:rPr>
              <w:t>V</w:t>
            </w:r>
          </w:p>
        </w:tc>
      </w:tr>
      <w:tr w:rsidR="0054068B" w14:paraId="6B271B8B"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24BA8230" w14:textId="77777777" w:rsidR="0054068B" w:rsidRDefault="0054068B" w:rsidP="00BD0C78">
            <w:pPr>
              <w:pStyle w:val="Geenafstand"/>
              <w:spacing w:line="256" w:lineRule="auto"/>
              <w:jc w:val="both"/>
            </w:pPr>
            <w:r>
              <w:rPr>
                <w:rFonts w:cstheme="minorHAnsi"/>
              </w:rPr>
              <w:t xml:space="preserve">IM Provinciaal </w:t>
            </w:r>
            <w:proofErr w:type="spellStart"/>
            <w:r>
              <w:rPr>
                <w:rFonts w:cstheme="minorHAnsi"/>
              </w:rPr>
              <w:t>Ond</w:t>
            </w:r>
            <w:proofErr w:type="spellEnd"/>
            <w:r>
              <w:rPr>
                <w:rFonts w:cstheme="minorHAnsi"/>
              </w:rPr>
              <w:t>. Oost Vlaanderen</w:t>
            </w:r>
          </w:p>
        </w:tc>
        <w:tc>
          <w:tcPr>
            <w:tcW w:w="2608" w:type="pct"/>
            <w:tcBorders>
              <w:top w:val="single" w:sz="4" w:space="0" w:color="auto"/>
              <w:left w:val="single" w:sz="4" w:space="0" w:color="auto"/>
              <w:bottom w:val="single" w:sz="4" w:space="0" w:color="auto"/>
              <w:right w:val="single" w:sz="4" w:space="0" w:color="auto"/>
            </w:tcBorders>
            <w:hideMark/>
          </w:tcPr>
          <w:p w14:paraId="22212A9B" w14:textId="77777777" w:rsidR="0054068B" w:rsidRDefault="0054068B" w:rsidP="00BD0C78">
            <w:pPr>
              <w:pStyle w:val="Geenafstand"/>
              <w:spacing w:line="256" w:lineRule="auto"/>
              <w:jc w:val="both"/>
              <w:rPr>
                <w:rFonts w:cstheme="minorHAnsi"/>
              </w:rPr>
            </w:pPr>
            <w:r>
              <w:rPr>
                <w:rFonts w:cstheme="minorHAnsi"/>
              </w:rPr>
              <w:t>Pieter Top</w:t>
            </w:r>
          </w:p>
        </w:tc>
        <w:tc>
          <w:tcPr>
            <w:tcW w:w="395" w:type="pct"/>
            <w:tcBorders>
              <w:top w:val="single" w:sz="4" w:space="0" w:color="auto"/>
              <w:left w:val="single" w:sz="4" w:space="0" w:color="auto"/>
              <w:bottom w:val="single" w:sz="4" w:space="0" w:color="auto"/>
              <w:right w:val="single" w:sz="4" w:space="0" w:color="auto"/>
            </w:tcBorders>
            <w:hideMark/>
          </w:tcPr>
          <w:p w14:paraId="6D6C3481" w14:textId="77777777" w:rsidR="0054068B" w:rsidRPr="002D3443" w:rsidRDefault="0054068B" w:rsidP="00BD0C78">
            <w:pPr>
              <w:pStyle w:val="Geenafstand"/>
              <w:spacing w:line="256" w:lineRule="auto"/>
              <w:jc w:val="both"/>
              <w:rPr>
                <w:rStyle w:val="Hyperlink"/>
                <w:color w:val="auto"/>
                <w:u w:val="none"/>
              </w:rPr>
            </w:pPr>
            <w:r w:rsidRPr="002D3443">
              <w:rPr>
                <w:rStyle w:val="Hyperlink"/>
                <w:color w:val="auto"/>
                <w:u w:val="none"/>
              </w:rPr>
              <w:t>V</w:t>
            </w:r>
          </w:p>
        </w:tc>
      </w:tr>
      <w:tr w:rsidR="0054068B" w14:paraId="63F6FF49"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565885E0" w14:textId="77777777" w:rsidR="0054068B" w:rsidRDefault="0054068B" w:rsidP="00BD0C78">
            <w:pPr>
              <w:pStyle w:val="Geenafstand"/>
              <w:spacing w:line="256" w:lineRule="auto"/>
              <w:jc w:val="both"/>
            </w:pPr>
            <w:r>
              <w:rPr>
                <w:rFonts w:cstheme="minorHAnsi"/>
              </w:rPr>
              <w:t>IM GO! Scholengroep 21</w:t>
            </w:r>
          </w:p>
        </w:tc>
        <w:tc>
          <w:tcPr>
            <w:tcW w:w="2608" w:type="pct"/>
            <w:tcBorders>
              <w:top w:val="single" w:sz="4" w:space="0" w:color="auto"/>
              <w:left w:val="single" w:sz="4" w:space="0" w:color="auto"/>
              <w:bottom w:val="single" w:sz="4" w:space="0" w:color="auto"/>
              <w:right w:val="single" w:sz="4" w:space="0" w:color="auto"/>
            </w:tcBorders>
            <w:hideMark/>
          </w:tcPr>
          <w:p w14:paraId="1D14CF40" w14:textId="77777777" w:rsidR="0054068B" w:rsidRDefault="0054068B" w:rsidP="00BD0C78">
            <w:pPr>
              <w:pStyle w:val="Geenafstand"/>
              <w:spacing w:line="256" w:lineRule="auto"/>
              <w:jc w:val="both"/>
              <w:rPr>
                <w:rFonts w:cstheme="minorHAnsi"/>
              </w:rPr>
            </w:pPr>
            <w:r>
              <w:rPr>
                <w:rFonts w:cstheme="minorHAnsi"/>
              </w:rPr>
              <w:t xml:space="preserve">Freddy Verkruyssen </w:t>
            </w:r>
          </w:p>
        </w:tc>
        <w:tc>
          <w:tcPr>
            <w:tcW w:w="395" w:type="pct"/>
            <w:tcBorders>
              <w:top w:val="single" w:sz="4" w:space="0" w:color="auto"/>
              <w:left w:val="single" w:sz="4" w:space="0" w:color="auto"/>
              <w:bottom w:val="single" w:sz="4" w:space="0" w:color="auto"/>
              <w:right w:val="single" w:sz="4" w:space="0" w:color="auto"/>
            </w:tcBorders>
            <w:hideMark/>
          </w:tcPr>
          <w:p w14:paraId="425F7ACE" w14:textId="77777777" w:rsidR="0054068B" w:rsidRPr="002D3443" w:rsidRDefault="0054068B" w:rsidP="00BD0C78">
            <w:pPr>
              <w:pStyle w:val="Geenafstand"/>
              <w:spacing w:line="256" w:lineRule="auto"/>
              <w:jc w:val="both"/>
              <w:rPr>
                <w:rStyle w:val="Hyperlink"/>
                <w:color w:val="auto"/>
                <w:u w:val="none"/>
              </w:rPr>
            </w:pPr>
            <w:r w:rsidRPr="002D3443">
              <w:rPr>
                <w:rStyle w:val="Hyperlink"/>
                <w:rFonts w:cstheme="minorHAnsi"/>
                <w:color w:val="auto"/>
                <w:u w:val="none"/>
              </w:rPr>
              <w:t>V</w:t>
            </w:r>
          </w:p>
        </w:tc>
      </w:tr>
      <w:tr w:rsidR="0054068B" w14:paraId="16EFC0DA"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15AC742E" w14:textId="77777777" w:rsidR="0054068B" w:rsidRDefault="0054068B" w:rsidP="00BD0C78">
            <w:pPr>
              <w:pStyle w:val="Geenafstand"/>
              <w:spacing w:line="256" w:lineRule="auto"/>
              <w:jc w:val="both"/>
            </w:pPr>
            <w:r>
              <w:rPr>
                <w:rFonts w:cstheme="minorHAnsi"/>
              </w:rPr>
              <w:t>IM GO! Scholengroep 20</w:t>
            </w:r>
          </w:p>
        </w:tc>
        <w:tc>
          <w:tcPr>
            <w:tcW w:w="2608" w:type="pct"/>
            <w:tcBorders>
              <w:top w:val="single" w:sz="4" w:space="0" w:color="auto"/>
              <w:left w:val="single" w:sz="4" w:space="0" w:color="auto"/>
              <w:bottom w:val="single" w:sz="4" w:space="0" w:color="auto"/>
              <w:right w:val="single" w:sz="4" w:space="0" w:color="auto"/>
            </w:tcBorders>
            <w:hideMark/>
          </w:tcPr>
          <w:p w14:paraId="13F1C854" w14:textId="77777777" w:rsidR="0054068B" w:rsidRDefault="0054068B" w:rsidP="00BD0C78">
            <w:pPr>
              <w:pStyle w:val="Geenafstand"/>
              <w:spacing w:line="256" w:lineRule="auto"/>
              <w:jc w:val="both"/>
              <w:rPr>
                <w:rFonts w:cstheme="minorHAnsi"/>
              </w:rPr>
            </w:pPr>
            <w:r>
              <w:rPr>
                <w:rFonts w:cstheme="minorHAnsi"/>
              </w:rPr>
              <w:t>Sabine Eeman</w:t>
            </w:r>
          </w:p>
        </w:tc>
        <w:tc>
          <w:tcPr>
            <w:tcW w:w="395" w:type="pct"/>
            <w:tcBorders>
              <w:top w:val="single" w:sz="4" w:space="0" w:color="auto"/>
              <w:left w:val="single" w:sz="4" w:space="0" w:color="auto"/>
              <w:bottom w:val="single" w:sz="4" w:space="0" w:color="auto"/>
              <w:right w:val="single" w:sz="4" w:space="0" w:color="auto"/>
            </w:tcBorders>
            <w:hideMark/>
          </w:tcPr>
          <w:p w14:paraId="3D9EFA29" w14:textId="77777777" w:rsidR="0054068B" w:rsidRPr="002D3443" w:rsidRDefault="0054068B" w:rsidP="00BD0C78">
            <w:pPr>
              <w:pStyle w:val="Geenafstand"/>
              <w:spacing w:line="256" w:lineRule="auto"/>
              <w:jc w:val="both"/>
              <w:rPr>
                <w:rFonts w:cstheme="minorHAnsi"/>
              </w:rPr>
            </w:pPr>
            <w:r w:rsidRPr="002D3443">
              <w:rPr>
                <w:rFonts w:cstheme="minorHAnsi"/>
              </w:rPr>
              <w:t>V</w:t>
            </w:r>
          </w:p>
        </w:tc>
      </w:tr>
      <w:tr w:rsidR="0054068B" w14:paraId="6F6701F4"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06C62964" w14:textId="77777777" w:rsidR="0054068B" w:rsidRDefault="0054068B" w:rsidP="00BD0C78">
            <w:pPr>
              <w:pStyle w:val="Geenafstand"/>
              <w:spacing w:line="256" w:lineRule="auto"/>
              <w:jc w:val="both"/>
              <w:rPr>
                <w:rFonts w:cstheme="minorHAnsi"/>
              </w:rPr>
            </w:pPr>
            <w:r>
              <w:rPr>
                <w:rFonts w:cstheme="minorHAnsi"/>
              </w:rPr>
              <w:t>Keerpuntscholen</w:t>
            </w:r>
          </w:p>
        </w:tc>
        <w:tc>
          <w:tcPr>
            <w:tcW w:w="2608" w:type="pct"/>
            <w:tcBorders>
              <w:top w:val="single" w:sz="4" w:space="0" w:color="auto"/>
              <w:left w:val="single" w:sz="4" w:space="0" w:color="auto"/>
              <w:bottom w:val="single" w:sz="4" w:space="0" w:color="auto"/>
              <w:right w:val="single" w:sz="4" w:space="0" w:color="auto"/>
            </w:tcBorders>
            <w:hideMark/>
          </w:tcPr>
          <w:p w14:paraId="7B2E8BA9" w14:textId="77777777" w:rsidR="0054068B" w:rsidRDefault="0054068B" w:rsidP="00BD0C78">
            <w:pPr>
              <w:pStyle w:val="Geenafstand"/>
              <w:spacing w:line="256" w:lineRule="auto"/>
              <w:jc w:val="both"/>
              <w:rPr>
                <w:rFonts w:cstheme="minorHAnsi"/>
              </w:rPr>
            </w:pPr>
            <w:r>
              <w:rPr>
                <w:rFonts w:cstheme="minorHAnsi"/>
              </w:rPr>
              <w:t>Luc Heyerick</w:t>
            </w:r>
          </w:p>
        </w:tc>
        <w:tc>
          <w:tcPr>
            <w:tcW w:w="395" w:type="pct"/>
            <w:tcBorders>
              <w:top w:val="single" w:sz="4" w:space="0" w:color="auto"/>
              <w:left w:val="single" w:sz="4" w:space="0" w:color="auto"/>
              <w:bottom w:val="single" w:sz="4" w:space="0" w:color="auto"/>
              <w:right w:val="single" w:sz="4" w:space="0" w:color="auto"/>
            </w:tcBorders>
            <w:hideMark/>
          </w:tcPr>
          <w:p w14:paraId="43B0C449" w14:textId="77777777" w:rsidR="0054068B" w:rsidRPr="002D3443" w:rsidRDefault="0054068B" w:rsidP="00BD0C78">
            <w:pPr>
              <w:pStyle w:val="Geenafstand"/>
              <w:spacing w:line="256" w:lineRule="auto"/>
              <w:jc w:val="both"/>
              <w:rPr>
                <w:rFonts w:cstheme="minorHAnsi"/>
              </w:rPr>
            </w:pPr>
            <w:r w:rsidRPr="002D3443">
              <w:rPr>
                <w:rFonts w:cstheme="minorHAnsi"/>
              </w:rPr>
              <w:t>V</w:t>
            </w:r>
          </w:p>
        </w:tc>
      </w:tr>
      <w:tr w:rsidR="0054068B" w14:paraId="17540A03" w14:textId="77777777" w:rsidTr="00BD0C78">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5DC2DAE2" w14:textId="77777777" w:rsidR="0054068B" w:rsidRPr="002D3443" w:rsidRDefault="0054068B" w:rsidP="00BD0C78">
            <w:pPr>
              <w:pStyle w:val="Geenafstand"/>
              <w:spacing w:line="256" w:lineRule="auto"/>
              <w:jc w:val="both"/>
              <w:rPr>
                <w:rFonts w:cstheme="minorHAnsi"/>
              </w:rPr>
            </w:pPr>
            <w:r w:rsidRPr="002D3443">
              <w:rPr>
                <w:rFonts w:cstheme="minorHAnsi"/>
              </w:rPr>
              <w:t>Vertegenwoordigers van de directies elke school voor buitengewoon onderwijs gelegen in het werkingsgebied</w:t>
            </w:r>
          </w:p>
        </w:tc>
      </w:tr>
      <w:tr w:rsidR="0054068B" w14:paraId="527E5562"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0E10DCE0" w14:textId="77777777" w:rsidR="0054068B" w:rsidRDefault="0054068B" w:rsidP="00BD0C78">
            <w:pPr>
              <w:pStyle w:val="Geenafstand"/>
              <w:spacing w:line="256" w:lineRule="auto"/>
              <w:jc w:val="both"/>
              <w:rPr>
                <w:rFonts w:cstheme="minorHAnsi"/>
              </w:rPr>
            </w:pPr>
            <w:r>
              <w:rPr>
                <w:rFonts w:cstheme="minorHAnsi"/>
              </w:rPr>
              <w:t>Ber</w:t>
            </w:r>
            <w:proofErr w:type="spellStart"/>
            <w:r>
              <w:rPr>
                <w:rFonts w:cstheme="minorHAnsi"/>
                <w:lang w:val="en-GB"/>
              </w:rPr>
              <w:t>nardus</w:t>
            </w:r>
            <w:proofErr w:type="spellEnd"/>
            <w:r>
              <w:rPr>
                <w:rFonts w:cstheme="minorHAnsi"/>
                <w:lang w:val="en-GB"/>
              </w:rPr>
              <w:t xml:space="preserve"> </w:t>
            </w:r>
            <w:proofErr w:type="spellStart"/>
            <w:r>
              <w:rPr>
                <w:rFonts w:cstheme="minorHAnsi"/>
                <w:lang w:val="en-GB"/>
              </w:rPr>
              <w:t>Driesprong</w:t>
            </w:r>
            <w:proofErr w:type="spellEnd"/>
          </w:p>
        </w:tc>
        <w:tc>
          <w:tcPr>
            <w:tcW w:w="2608" w:type="pct"/>
            <w:tcBorders>
              <w:top w:val="single" w:sz="4" w:space="0" w:color="auto"/>
              <w:left w:val="single" w:sz="4" w:space="0" w:color="auto"/>
              <w:bottom w:val="single" w:sz="4" w:space="0" w:color="auto"/>
              <w:right w:val="single" w:sz="4" w:space="0" w:color="auto"/>
            </w:tcBorders>
            <w:hideMark/>
          </w:tcPr>
          <w:p w14:paraId="37F6314D" w14:textId="77777777" w:rsidR="0054068B" w:rsidRDefault="0054068B" w:rsidP="00BD0C78">
            <w:pPr>
              <w:pStyle w:val="Geenafstand"/>
              <w:spacing w:line="256" w:lineRule="auto"/>
              <w:jc w:val="both"/>
              <w:rPr>
                <w:rFonts w:cstheme="minorHAnsi"/>
              </w:rPr>
            </w:pPr>
            <w:r>
              <w:rPr>
                <w:rFonts w:cstheme="minorHAnsi"/>
              </w:rPr>
              <w:t>Frank Pieters</w:t>
            </w:r>
          </w:p>
        </w:tc>
        <w:tc>
          <w:tcPr>
            <w:tcW w:w="395" w:type="pct"/>
            <w:tcBorders>
              <w:top w:val="single" w:sz="4" w:space="0" w:color="auto"/>
              <w:left w:val="single" w:sz="4" w:space="0" w:color="auto"/>
              <w:bottom w:val="single" w:sz="4" w:space="0" w:color="auto"/>
              <w:right w:val="single" w:sz="4" w:space="0" w:color="auto"/>
            </w:tcBorders>
            <w:hideMark/>
          </w:tcPr>
          <w:p w14:paraId="7ACE2C17" w14:textId="77777777" w:rsidR="0054068B" w:rsidRPr="002D3443" w:rsidRDefault="0054068B" w:rsidP="00BD0C78">
            <w:pPr>
              <w:pStyle w:val="Geenafstand"/>
              <w:spacing w:line="256" w:lineRule="auto"/>
              <w:jc w:val="both"/>
              <w:rPr>
                <w:rFonts w:cstheme="minorHAnsi"/>
              </w:rPr>
            </w:pPr>
            <w:r w:rsidRPr="002D3443">
              <w:rPr>
                <w:rFonts w:cstheme="minorHAnsi"/>
              </w:rPr>
              <w:t>A</w:t>
            </w:r>
          </w:p>
        </w:tc>
      </w:tr>
      <w:tr w:rsidR="0054068B" w14:paraId="2999BEBE"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539E6126" w14:textId="77777777" w:rsidR="0054068B" w:rsidRDefault="0054068B" w:rsidP="00BD0C78">
            <w:pPr>
              <w:pStyle w:val="Geenafstand"/>
              <w:spacing w:line="256" w:lineRule="auto"/>
              <w:jc w:val="both"/>
              <w:rPr>
                <w:rFonts w:cstheme="minorHAnsi"/>
              </w:rPr>
            </w:pPr>
            <w:r>
              <w:rPr>
                <w:rFonts w:cstheme="minorHAnsi"/>
              </w:rPr>
              <w:t>BUSO Wagenschot</w:t>
            </w:r>
          </w:p>
        </w:tc>
        <w:tc>
          <w:tcPr>
            <w:tcW w:w="2608" w:type="pct"/>
            <w:tcBorders>
              <w:top w:val="single" w:sz="4" w:space="0" w:color="auto"/>
              <w:left w:val="single" w:sz="4" w:space="0" w:color="auto"/>
              <w:bottom w:val="single" w:sz="4" w:space="0" w:color="auto"/>
              <w:right w:val="single" w:sz="4" w:space="0" w:color="auto"/>
            </w:tcBorders>
            <w:hideMark/>
          </w:tcPr>
          <w:p w14:paraId="7E01D2C1" w14:textId="77777777" w:rsidR="0054068B" w:rsidRDefault="0054068B" w:rsidP="00BD0C78">
            <w:pPr>
              <w:pStyle w:val="Geenafstand"/>
              <w:spacing w:line="256" w:lineRule="auto"/>
              <w:jc w:val="both"/>
              <w:rPr>
                <w:rFonts w:cstheme="minorHAnsi"/>
              </w:rPr>
            </w:pPr>
            <w:r>
              <w:rPr>
                <w:rFonts w:cstheme="minorHAnsi"/>
              </w:rPr>
              <w:t>Lindsay De Koker</w:t>
            </w:r>
          </w:p>
        </w:tc>
        <w:tc>
          <w:tcPr>
            <w:tcW w:w="395" w:type="pct"/>
            <w:tcBorders>
              <w:top w:val="single" w:sz="4" w:space="0" w:color="auto"/>
              <w:left w:val="single" w:sz="4" w:space="0" w:color="auto"/>
              <w:bottom w:val="single" w:sz="4" w:space="0" w:color="auto"/>
              <w:right w:val="single" w:sz="4" w:space="0" w:color="auto"/>
            </w:tcBorders>
            <w:hideMark/>
          </w:tcPr>
          <w:p w14:paraId="26FF4228" w14:textId="77777777" w:rsidR="0054068B" w:rsidRPr="002D3443" w:rsidRDefault="0054068B" w:rsidP="00BD0C78">
            <w:pPr>
              <w:pStyle w:val="Geenafstand"/>
              <w:spacing w:line="256" w:lineRule="auto"/>
              <w:jc w:val="both"/>
              <w:rPr>
                <w:rStyle w:val="Hyperlink"/>
                <w:color w:val="auto"/>
                <w:u w:val="none"/>
              </w:rPr>
            </w:pPr>
            <w:r w:rsidRPr="002D3443">
              <w:rPr>
                <w:rStyle w:val="Hyperlink"/>
                <w:rFonts w:cstheme="minorHAnsi"/>
                <w:color w:val="auto"/>
                <w:u w:val="none"/>
              </w:rPr>
              <w:t>A</w:t>
            </w:r>
          </w:p>
        </w:tc>
      </w:tr>
      <w:tr w:rsidR="0054068B" w14:paraId="03BB7D1D" w14:textId="77777777" w:rsidTr="00BD0C78">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0A373A12" w14:textId="77777777" w:rsidR="0054068B" w:rsidRPr="002D3443" w:rsidRDefault="0054068B" w:rsidP="00BD0C78">
            <w:pPr>
              <w:pStyle w:val="Geenafstand"/>
              <w:spacing w:line="256" w:lineRule="auto"/>
              <w:jc w:val="both"/>
            </w:pPr>
            <w:r w:rsidRPr="002D3443">
              <w:rPr>
                <w:rFonts w:cstheme="minorHAnsi"/>
              </w:rPr>
              <w:t>Vertegenwoordigers van de Inrichtende Machten van elke school voor buitengewoon onderwijs, gelegen in het werkingsgebied</w:t>
            </w:r>
          </w:p>
        </w:tc>
      </w:tr>
      <w:tr w:rsidR="0054068B" w14:paraId="1550DC95" w14:textId="77777777" w:rsidTr="00BD0C78">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4ABB7A55" w14:textId="77777777" w:rsidR="0054068B" w:rsidRPr="002D3443" w:rsidRDefault="0054068B" w:rsidP="00BD0C78">
            <w:pPr>
              <w:pStyle w:val="Geenafstand"/>
              <w:spacing w:line="256" w:lineRule="auto"/>
              <w:jc w:val="both"/>
            </w:pPr>
            <w:r w:rsidRPr="002D3443">
              <w:rPr>
                <w:rFonts w:cstheme="minorHAnsi"/>
              </w:rPr>
              <w:t>Vertegenwoordigers van de directies van de Centra voor Leerlingenbegeleiding</w:t>
            </w:r>
          </w:p>
        </w:tc>
      </w:tr>
      <w:tr w:rsidR="0054068B" w14:paraId="163C0B24"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5A2B0177" w14:textId="77777777" w:rsidR="0054068B" w:rsidRDefault="0054068B" w:rsidP="00BD0C78">
            <w:pPr>
              <w:pStyle w:val="Geenafstand"/>
              <w:spacing w:line="256" w:lineRule="auto"/>
              <w:jc w:val="both"/>
              <w:rPr>
                <w:rFonts w:cstheme="minorHAnsi"/>
              </w:rPr>
            </w:pPr>
            <w:r>
              <w:rPr>
                <w:rFonts w:cstheme="minorHAnsi"/>
              </w:rPr>
              <w:t>Vrij CLB ZOV</w:t>
            </w:r>
          </w:p>
        </w:tc>
        <w:tc>
          <w:tcPr>
            <w:tcW w:w="2608" w:type="pct"/>
            <w:tcBorders>
              <w:top w:val="single" w:sz="4" w:space="0" w:color="auto"/>
              <w:left w:val="single" w:sz="4" w:space="0" w:color="auto"/>
              <w:bottom w:val="single" w:sz="4" w:space="0" w:color="auto"/>
              <w:right w:val="single" w:sz="4" w:space="0" w:color="auto"/>
            </w:tcBorders>
            <w:hideMark/>
          </w:tcPr>
          <w:p w14:paraId="3EE41B0E" w14:textId="77777777" w:rsidR="0054068B" w:rsidRDefault="0054068B" w:rsidP="00BD0C78">
            <w:pPr>
              <w:pStyle w:val="Geenafstand"/>
              <w:spacing w:line="256" w:lineRule="auto"/>
              <w:jc w:val="both"/>
              <w:rPr>
                <w:rFonts w:cstheme="minorHAnsi"/>
              </w:rPr>
            </w:pPr>
            <w:r>
              <w:rPr>
                <w:rFonts w:cstheme="minorHAnsi"/>
              </w:rPr>
              <w:t>Katia Moerman</w:t>
            </w:r>
          </w:p>
        </w:tc>
        <w:tc>
          <w:tcPr>
            <w:tcW w:w="395" w:type="pct"/>
            <w:tcBorders>
              <w:top w:val="single" w:sz="4" w:space="0" w:color="auto"/>
              <w:left w:val="single" w:sz="4" w:space="0" w:color="auto"/>
              <w:bottom w:val="single" w:sz="4" w:space="0" w:color="auto"/>
              <w:right w:val="single" w:sz="4" w:space="0" w:color="auto"/>
            </w:tcBorders>
            <w:hideMark/>
          </w:tcPr>
          <w:p w14:paraId="4FEEC658" w14:textId="77777777" w:rsidR="0054068B" w:rsidRPr="002D3443" w:rsidRDefault="0054068B" w:rsidP="00BD0C78">
            <w:pPr>
              <w:pStyle w:val="Geenafstand"/>
              <w:spacing w:line="256" w:lineRule="auto"/>
              <w:jc w:val="both"/>
              <w:rPr>
                <w:rFonts w:cstheme="minorHAnsi"/>
              </w:rPr>
            </w:pPr>
            <w:r w:rsidRPr="002D3443">
              <w:rPr>
                <w:rFonts w:cstheme="minorHAnsi"/>
              </w:rPr>
              <w:t>A</w:t>
            </w:r>
          </w:p>
        </w:tc>
      </w:tr>
      <w:tr w:rsidR="0054068B" w14:paraId="5F76F4E5"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18843082" w14:textId="77777777" w:rsidR="0054068B" w:rsidRDefault="0054068B" w:rsidP="00BD0C78">
            <w:pPr>
              <w:pStyle w:val="Geenafstand"/>
              <w:spacing w:line="256" w:lineRule="auto"/>
              <w:jc w:val="both"/>
              <w:rPr>
                <w:rFonts w:cstheme="minorHAnsi"/>
              </w:rPr>
            </w:pPr>
            <w:r>
              <w:rPr>
                <w:rFonts w:cstheme="minorHAnsi"/>
              </w:rPr>
              <w:t>Vrij CLB Ninove-Geraardsbergen</w:t>
            </w:r>
          </w:p>
        </w:tc>
        <w:tc>
          <w:tcPr>
            <w:tcW w:w="2608" w:type="pct"/>
            <w:tcBorders>
              <w:top w:val="single" w:sz="4" w:space="0" w:color="auto"/>
              <w:left w:val="single" w:sz="4" w:space="0" w:color="auto"/>
              <w:bottom w:val="single" w:sz="4" w:space="0" w:color="auto"/>
              <w:right w:val="single" w:sz="4" w:space="0" w:color="auto"/>
            </w:tcBorders>
            <w:hideMark/>
          </w:tcPr>
          <w:p w14:paraId="2245A932" w14:textId="77777777" w:rsidR="0054068B" w:rsidRDefault="0054068B" w:rsidP="00BD0C78">
            <w:pPr>
              <w:pStyle w:val="Geenafstand"/>
              <w:spacing w:line="256" w:lineRule="auto"/>
              <w:jc w:val="both"/>
              <w:rPr>
                <w:rFonts w:cstheme="minorHAnsi"/>
              </w:rPr>
            </w:pPr>
            <w:r>
              <w:rPr>
                <w:rFonts w:cstheme="minorHAnsi"/>
              </w:rPr>
              <w:t>Annelies De Schauwer</w:t>
            </w:r>
          </w:p>
        </w:tc>
        <w:tc>
          <w:tcPr>
            <w:tcW w:w="395" w:type="pct"/>
            <w:tcBorders>
              <w:top w:val="single" w:sz="4" w:space="0" w:color="auto"/>
              <w:left w:val="single" w:sz="4" w:space="0" w:color="auto"/>
              <w:bottom w:val="single" w:sz="4" w:space="0" w:color="auto"/>
              <w:right w:val="single" w:sz="4" w:space="0" w:color="auto"/>
            </w:tcBorders>
            <w:hideMark/>
          </w:tcPr>
          <w:p w14:paraId="65789EF4" w14:textId="77777777" w:rsidR="0054068B" w:rsidRPr="002D3443" w:rsidRDefault="0054068B" w:rsidP="00BD0C78">
            <w:pPr>
              <w:pStyle w:val="Geenafstand"/>
              <w:spacing w:line="256" w:lineRule="auto"/>
              <w:jc w:val="both"/>
              <w:rPr>
                <w:rStyle w:val="Hyperlink"/>
                <w:color w:val="auto"/>
                <w:u w:val="none"/>
              </w:rPr>
            </w:pPr>
            <w:r w:rsidRPr="002D3443">
              <w:rPr>
                <w:rStyle w:val="Hyperlink"/>
                <w:rFonts w:cstheme="minorHAnsi"/>
                <w:color w:val="auto"/>
                <w:u w:val="none"/>
              </w:rPr>
              <w:t>V</w:t>
            </w:r>
          </w:p>
        </w:tc>
      </w:tr>
      <w:tr w:rsidR="0054068B" w14:paraId="4871BD51"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719DD180" w14:textId="77777777" w:rsidR="0054068B" w:rsidRDefault="0054068B" w:rsidP="00BD0C78">
            <w:pPr>
              <w:pStyle w:val="Geenafstand"/>
              <w:spacing w:line="256" w:lineRule="auto"/>
              <w:jc w:val="both"/>
            </w:pPr>
            <w:r>
              <w:rPr>
                <w:rFonts w:cstheme="minorHAnsi"/>
              </w:rPr>
              <w:t>CLB GO! Oudenaarde-Ronse</w:t>
            </w:r>
          </w:p>
        </w:tc>
        <w:tc>
          <w:tcPr>
            <w:tcW w:w="2608" w:type="pct"/>
            <w:tcBorders>
              <w:top w:val="single" w:sz="4" w:space="0" w:color="auto"/>
              <w:left w:val="single" w:sz="4" w:space="0" w:color="auto"/>
              <w:bottom w:val="single" w:sz="4" w:space="0" w:color="auto"/>
              <w:right w:val="single" w:sz="4" w:space="0" w:color="auto"/>
            </w:tcBorders>
            <w:hideMark/>
          </w:tcPr>
          <w:p w14:paraId="4E7B134F" w14:textId="77777777" w:rsidR="0054068B" w:rsidRDefault="0054068B" w:rsidP="00BD0C78">
            <w:pPr>
              <w:pStyle w:val="Geenafstand"/>
              <w:spacing w:line="256" w:lineRule="auto"/>
              <w:jc w:val="both"/>
              <w:rPr>
                <w:rFonts w:cstheme="minorHAnsi"/>
              </w:rPr>
            </w:pPr>
            <w:r>
              <w:rPr>
                <w:rFonts w:cstheme="minorHAnsi"/>
              </w:rPr>
              <w:t>Nils Strumane</w:t>
            </w:r>
          </w:p>
        </w:tc>
        <w:tc>
          <w:tcPr>
            <w:tcW w:w="395" w:type="pct"/>
            <w:tcBorders>
              <w:top w:val="single" w:sz="4" w:space="0" w:color="auto"/>
              <w:left w:val="single" w:sz="4" w:space="0" w:color="auto"/>
              <w:bottom w:val="single" w:sz="4" w:space="0" w:color="auto"/>
              <w:right w:val="single" w:sz="4" w:space="0" w:color="auto"/>
            </w:tcBorders>
            <w:hideMark/>
          </w:tcPr>
          <w:p w14:paraId="62A0A89F" w14:textId="77777777" w:rsidR="0054068B" w:rsidRPr="002D3443" w:rsidRDefault="0054068B" w:rsidP="00BD0C78">
            <w:pPr>
              <w:pStyle w:val="Geenafstand"/>
              <w:spacing w:line="256" w:lineRule="auto"/>
              <w:jc w:val="both"/>
              <w:rPr>
                <w:rStyle w:val="Hyperlink"/>
                <w:color w:val="auto"/>
                <w:u w:val="none"/>
              </w:rPr>
            </w:pPr>
            <w:r w:rsidRPr="002D3443">
              <w:rPr>
                <w:rStyle w:val="Hyperlink"/>
                <w:rFonts w:cstheme="minorHAnsi"/>
                <w:color w:val="auto"/>
                <w:u w:val="none"/>
              </w:rPr>
              <w:t>A</w:t>
            </w:r>
          </w:p>
        </w:tc>
      </w:tr>
      <w:tr w:rsidR="0054068B" w14:paraId="20312E6F"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4E78B94C" w14:textId="77777777" w:rsidR="0054068B" w:rsidRDefault="0054068B" w:rsidP="00BD0C78">
            <w:pPr>
              <w:pStyle w:val="Geenafstand"/>
              <w:spacing w:line="256" w:lineRule="auto"/>
              <w:jc w:val="both"/>
            </w:pPr>
            <w:r>
              <w:rPr>
                <w:rFonts w:cstheme="minorHAnsi"/>
              </w:rPr>
              <w:lastRenderedPageBreak/>
              <w:t>CLB GO! Geraardsbergen</w:t>
            </w:r>
          </w:p>
        </w:tc>
        <w:tc>
          <w:tcPr>
            <w:tcW w:w="2608" w:type="pct"/>
            <w:tcBorders>
              <w:top w:val="single" w:sz="4" w:space="0" w:color="auto"/>
              <w:left w:val="single" w:sz="4" w:space="0" w:color="auto"/>
              <w:bottom w:val="single" w:sz="4" w:space="0" w:color="auto"/>
              <w:right w:val="single" w:sz="4" w:space="0" w:color="auto"/>
            </w:tcBorders>
            <w:hideMark/>
          </w:tcPr>
          <w:p w14:paraId="08696F88" w14:textId="77777777" w:rsidR="0054068B" w:rsidRDefault="0054068B" w:rsidP="00BD0C78">
            <w:pPr>
              <w:pStyle w:val="Geenafstand"/>
              <w:spacing w:line="256" w:lineRule="auto"/>
              <w:jc w:val="both"/>
              <w:rPr>
                <w:rFonts w:cstheme="minorHAnsi"/>
              </w:rPr>
            </w:pPr>
            <w:r>
              <w:rPr>
                <w:rFonts w:cstheme="minorHAnsi"/>
              </w:rPr>
              <w:t>Veerle De Saedeleer</w:t>
            </w:r>
          </w:p>
        </w:tc>
        <w:tc>
          <w:tcPr>
            <w:tcW w:w="395" w:type="pct"/>
            <w:tcBorders>
              <w:top w:val="single" w:sz="4" w:space="0" w:color="auto"/>
              <w:left w:val="single" w:sz="4" w:space="0" w:color="auto"/>
              <w:bottom w:val="single" w:sz="4" w:space="0" w:color="auto"/>
              <w:right w:val="single" w:sz="4" w:space="0" w:color="auto"/>
            </w:tcBorders>
            <w:hideMark/>
          </w:tcPr>
          <w:p w14:paraId="4FE85C7E" w14:textId="77777777" w:rsidR="0054068B" w:rsidRPr="002D3443" w:rsidRDefault="0054068B" w:rsidP="00BD0C78">
            <w:pPr>
              <w:pStyle w:val="Geenafstand"/>
              <w:spacing w:line="256" w:lineRule="auto"/>
              <w:jc w:val="both"/>
              <w:rPr>
                <w:rStyle w:val="Hyperlink"/>
                <w:color w:val="auto"/>
                <w:u w:val="none"/>
              </w:rPr>
            </w:pPr>
            <w:r w:rsidRPr="002D3443">
              <w:rPr>
                <w:rStyle w:val="Hyperlink"/>
                <w:rFonts w:cstheme="minorHAnsi"/>
                <w:color w:val="auto"/>
                <w:u w:val="none"/>
              </w:rPr>
              <w:t>V</w:t>
            </w:r>
          </w:p>
        </w:tc>
      </w:tr>
      <w:tr w:rsidR="0054068B" w14:paraId="38D63432" w14:textId="77777777" w:rsidTr="00BD0C78">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19CF17F1" w14:textId="77777777" w:rsidR="0054068B" w:rsidRPr="002D3443" w:rsidRDefault="0054068B" w:rsidP="00BD0C78">
            <w:pPr>
              <w:pStyle w:val="Geenafstand"/>
              <w:spacing w:line="256" w:lineRule="auto"/>
              <w:jc w:val="both"/>
            </w:pPr>
            <w:r w:rsidRPr="002D3443">
              <w:rPr>
                <w:rFonts w:cstheme="minorHAnsi"/>
              </w:rPr>
              <w:t>Vertegenwoordigers van de Inrichtende Machten van de Centra voor Leerlingenbegeleiding</w:t>
            </w:r>
          </w:p>
        </w:tc>
      </w:tr>
      <w:tr w:rsidR="0054068B" w14:paraId="31C0C4A2"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0C9D2C1F" w14:textId="77777777" w:rsidR="0054068B" w:rsidRDefault="0054068B" w:rsidP="00BD0C78">
            <w:pPr>
              <w:pStyle w:val="Geenafstand"/>
              <w:spacing w:line="256" w:lineRule="auto"/>
              <w:jc w:val="both"/>
              <w:rPr>
                <w:rFonts w:cstheme="minorHAnsi"/>
              </w:rPr>
            </w:pPr>
            <w:r>
              <w:rPr>
                <w:rFonts w:cstheme="minorHAnsi"/>
              </w:rPr>
              <w:t>IM VCLB ZOV</w:t>
            </w:r>
          </w:p>
        </w:tc>
        <w:tc>
          <w:tcPr>
            <w:tcW w:w="2608" w:type="pct"/>
            <w:tcBorders>
              <w:top w:val="single" w:sz="4" w:space="0" w:color="auto"/>
              <w:left w:val="single" w:sz="4" w:space="0" w:color="auto"/>
              <w:bottom w:val="single" w:sz="4" w:space="0" w:color="auto"/>
              <w:right w:val="single" w:sz="4" w:space="0" w:color="auto"/>
            </w:tcBorders>
            <w:hideMark/>
          </w:tcPr>
          <w:p w14:paraId="04B25F75" w14:textId="77777777" w:rsidR="0054068B" w:rsidRDefault="0054068B" w:rsidP="00BD0C78">
            <w:pPr>
              <w:pStyle w:val="Geenafstand"/>
              <w:spacing w:line="256" w:lineRule="auto"/>
              <w:jc w:val="both"/>
              <w:rPr>
                <w:rFonts w:cstheme="minorHAnsi"/>
              </w:rPr>
            </w:pPr>
            <w:r>
              <w:rPr>
                <w:rFonts w:cstheme="minorHAnsi"/>
              </w:rPr>
              <w:t>Katia Moerman</w:t>
            </w:r>
          </w:p>
        </w:tc>
        <w:tc>
          <w:tcPr>
            <w:tcW w:w="395" w:type="pct"/>
            <w:tcBorders>
              <w:top w:val="single" w:sz="4" w:space="0" w:color="auto"/>
              <w:left w:val="single" w:sz="4" w:space="0" w:color="auto"/>
              <w:bottom w:val="single" w:sz="4" w:space="0" w:color="auto"/>
              <w:right w:val="single" w:sz="4" w:space="0" w:color="auto"/>
            </w:tcBorders>
            <w:hideMark/>
          </w:tcPr>
          <w:p w14:paraId="4A04B5D7" w14:textId="0A14E183" w:rsidR="0054068B" w:rsidRPr="002D3443" w:rsidRDefault="002D3443" w:rsidP="00BD0C78">
            <w:pPr>
              <w:pStyle w:val="Geenafstand"/>
              <w:spacing w:line="256" w:lineRule="auto"/>
              <w:jc w:val="both"/>
              <w:rPr>
                <w:rStyle w:val="Hyperlink"/>
                <w:color w:val="auto"/>
                <w:u w:val="none"/>
              </w:rPr>
            </w:pPr>
            <w:r w:rsidRPr="002D3443">
              <w:rPr>
                <w:rStyle w:val="Hyperlink"/>
                <w:color w:val="auto"/>
                <w:u w:val="none"/>
              </w:rPr>
              <w:t>A</w:t>
            </w:r>
          </w:p>
        </w:tc>
      </w:tr>
      <w:tr w:rsidR="0054068B" w14:paraId="68DF34CA"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4B445849" w14:textId="77777777" w:rsidR="0054068B" w:rsidRDefault="0054068B" w:rsidP="00BD0C78">
            <w:pPr>
              <w:pStyle w:val="Geenafstand"/>
              <w:spacing w:line="256" w:lineRule="auto"/>
              <w:jc w:val="both"/>
            </w:pPr>
            <w:r>
              <w:rPr>
                <w:rFonts w:cstheme="minorHAnsi"/>
              </w:rPr>
              <w:t>IM VCLB Ninove-Geraardsbergen</w:t>
            </w:r>
          </w:p>
        </w:tc>
        <w:tc>
          <w:tcPr>
            <w:tcW w:w="2608" w:type="pct"/>
            <w:tcBorders>
              <w:top w:val="single" w:sz="4" w:space="0" w:color="auto"/>
              <w:left w:val="single" w:sz="4" w:space="0" w:color="auto"/>
              <w:bottom w:val="single" w:sz="4" w:space="0" w:color="auto"/>
              <w:right w:val="single" w:sz="4" w:space="0" w:color="auto"/>
            </w:tcBorders>
            <w:hideMark/>
          </w:tcPr>
          <w:p w14:paraId="17FBD5C5" w14:textId="77777777" w:rsidR="0054068B" w:rsidRDefault="0054068B" w:rsidP="00BD0C78">
            <w:pPr>
              <w:pStyle w:val="Geenafstand"/>
              <w:spacing w:line="256" w:lineRule="auto"/>
              <w:jc w:val="both"/>
              <w:rPr>
                <w:rFonts w:cstheme="minorHAnsi"/>
              </w:rPr>
            </w:pPr>
            <w:r>
              <w:rPr>
                <w:rFonts w:cstheme="minorHAnsi"/>
              </w:rPr>
              <w:t>Annelies De Schauwer</w:t>
            </w:r>
          </w:p>
        </w:tc>
        <w:tc>
          <w:tcPr>
            <w:tcW w:w="395" w:type="pct"/>
            <w:tcBorders>
              <w:top w:val="single" w:sz="4" w:space="0" w:color="auto"/>
              <w:left w:val="single" w:sz="4" w:space="0" w:color="auto"/>
              <w:bottom w:val="single" w:sz="4" w:space="0" w:color="auto"/>
              <w:right w:val="single" w:sz="4" w:space="0" w:color="auto"/>
            </w:tcBorders>
            <w:hideMark/>
          </w:tcPr>
          <w:p w14:paraId="33449399" w14:textId="77777777" w:rsidR="0054068B" w:rsidRPr="002D3443" w:rsidRDefault="0054068B" w:rsidP="00BD0C78">
            <w:pPr>
              <w:pStyle w:val="Geenafstand"/>
              <w:spacing w:line="256" w:lineRule="auto"/>
              <w:jc w:val="both"/>
              <w:rPr>
                <w:rStyle w:val="Hyperlink"/>
                <w:color w:val="auto"/>
                <w:u w:val="none"/>
              </w:rPr>
            </w:pPr>
            <w:r w:rsidRPr="002D3443">
              <w:rPr>
                <w:rStyle w:val="Hyperlink"/>
                <w:rFonts w:cstheme="minorHAnsi"/>
                <w:color w:val="auto"/>
                <w:u w:val="none"/>
              </w:rPr>
              <w:t>V</w:t>
            </w:r>
          </w:p>
        </w:tc>
      </w:tr>
      <w:tr w:rsidR="0054068B" w14:paraId="611E2B3C"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55F90BEA" w14:textId="77777777" w:rsidR="0054068B" w:rsidRDefault="0054068B" w:rsidP="00BD0C78">
            <w:pPr>
              <w:pStyle w:val="Geenafstand"/>
              <w:spacing w:line="256" w:lineRule="auto"/>
              <w:jc w:val="both"/>
            </w:pPr>
            <w:r>
              <w:rPr>
                <w:rFonts w:cstheme="minorHAnsi"/>
              </w:rPr>
              <w:t xml:space="preserve">IM CLB GO! </w:t>
            </w:r>
            <w:proofErr w:type="spellStart"/>
            <w:r>
              <w:rPr>
                <w:rFonts w:cstheme="minorHAnsi"/>
              </w:rPr>
              <w:t>sgr</w:t>
            </w:r>
            <w:proofErr w:type="spellEnd"/>
            <w:r>
              <w:rPr>
                <w:rFonts w:cstheme="minorHAnsi"/>
              </w:rPr>
              <w:t xml:space="preserve"> 20</w:t>
            </w:r>
          </w:p>
        </w:tc>
        <w:tc>
          <w:tcPr>
            <w:tcW w:w="2608" w:type="pct"/>
            <w:tcBorders>
              <w:top w:val="single" w:sz="4" w:space="0" w:color="auto"/>
              <w:left w:val="single" w:sz="4" w:space="0" w:color="auto"/>
              <w:bottom w:val="single" w:sz="4" w:space="0" w:color="auto"/>
              <w:right w:val="single" w:sz="4" w:space="0" w:color="auto"/>
            </w:tcBorders>
            <w:hideMark/>
          </w:tcPr>
          <w:p w14:paraId="4E4AE460" w14:textId="77777777" w:rsidR="0054068B" w:rsidRDefault="0054068B" w:rsidP="00BD0C78">
            <w:pPr>
              <w:pStyle w:val="Geenafstand"/>
              <w:spacing w:line="256" w:lineRule="auto"/>
              <w:jc w:val="both"/>
              <w:rPr>
                <w:rFonts w:cstheme="minorHAnsi"/>
              </w:rPr>
            </w:pPr>
            <w:r>
              <w:rPr>
                <w:rFonts w:cstheme="minorHAnsi"/>
              </w:rPr>
              <w:t>Sabine Eeman</w:t>
            </w:r>
          </w:p>
        </w:tc>
        <w:tc>
          <w:tcPr>
            <w:tcW w:w="395" w:type="pct"/>
            <w:tcBorders>
              <w:top w:val="single" w:sz="4" w:space="0" w:color="auto"/>
              <w:left w:val="single" w:sz="4" w:space="0" w:color="auto"/>
              <w:bottom w:val="single" w:sz="4" w:space="0" w:color="auto"/>
              <w:right w:val="single" w:sz="4" w:space="0" w:color="auto"/>
            </w:tcBorders>
            <w:hideMark/>
          </w:tcPr>
          <w:p w14:paraId="2A2824F2" w14:textId="77777777" w:rsidR="0054068B" w:rsidRPr="002D3443" w:rsidRDefault="0054068B" w:rsidP="00BD0C78">
            <w:pPr>
              <w:pStyle w:val="Geenafstand"/>
              <w:spacing w:line="256" w:lineRule="auto"/>
              <w:jc w:val="both"/>
              <w:rPr>
                <w:rStyle w:val="Hyperlink"/>
                <w:color w:val="auto"/>
                <w:u w:val="none"/>
              </w:rPr>
            </w:pPr>
            <w:r w:rsidRPr="002D3443">
              <w:rPr>
                <w:rStyle w:val="Hyperlink"/>
                <w:rFonts w:cstheme="minorHAnsi"/>
                <w:color w:val="auto"/>
                <w:u w:val="none"/>
              </w:rPr>
              <w:t>V</w:t>
            </w:r>
          </w:p>
        </w:tc>
      </w:tr>
      <w:tr w:rsidR="0054068B" w14:paraId="7FF66328"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5D6D7609" w14:textId="77777777" w:rsidR="0054068B" w:rsidRDefault="0054068B" w:rsidP="00BD0C78">
            <w:pPr>
              <w:pStyle w:val="Geenafstand"/>
              <w:spacing w:line="256" w:lineRule="auto"/>
              <w:jc w:val="both"/>
            </w:pPr>
            <w:r>
              <w:rPr>
                <w:rFonts w:cstheme="minorHAnsi"/>
              </w:rPr>
              <w:t xml:space="preserve">IM CLB GO! </w:t>
            </w:r>
            <w:proofErr w:type="spellStart"/>
            <w:r>
              <w:rPr>
                <w:rFonts w:cstheme="minorHAnsi"/>
              </w:rPr>
              <w:t>sgr</w:t>
            </w:r>
            <w:proofErr w:type="spellEnd"/>
            <w:r>
              <w:rPr>
                <w:rFonts w:cstheme="minorHAnsi"/>
              </w:rPr>
              <w:t xml:space="preserve"> 21</w:t>
            </w:r>
          </w:p>
        </w:tc>
        <w:tc>
          <w:tcPr>
            <w:tcW w:w="2608" w:type="pct"/>
            <w:tcBorders>
              <w:top w:val="single" w:sz="4" w:space="0" w:color="auto"/>
              <w:left w:val="single" w:sz="4" w:space="0" w:color="auto"/>
              <w:bottom w:val="single" w:sz="4" w:space="0" w:color="auto"/>
              <w:right w:val="single" w:sz="4" w:space="0" w:color="auto"/>
            </w:tcBorders>
            <w:hideMark/>
          </w:tcPr>
          <w:p w14:paraId="4B561DEC" w14:textId="77777777" w:rsidR="0054068B" w:rsidRDefault="0054068B" w:rsidP="00BD0C78">
            <w:pPr>
              <w:pStyle w:val="Geenafstand"/>
              <w:spacing w:line="256" w:lineRule="auto"/>
              <w:jc w:val="both"/>
              <w:rPr>
                <w:rFonts w:cstheme="minorHAnsi"/>
              </w:rPr>
            </w:pPr>
            <w:r>
              <w:rPr>
                <w:rFonts w:cstheme="minorHAnsi"/>
              </w:rPr>
              <w:t>Freddy Verkruyssen</w:t>
            </w:r>
          </w:p>
        </w:tc>
        <w:tc>
          <w:tcPr>
            <w:tcW w:w="395" w:type="pct"/>
            <w:tcBorders>
              <w:top w:val="single" w:sz="4" w:space="0" w:color="auto"/>
              <w:left w:val="single" w:sz="4" w:space="0" w:color="auto"/>
              <w:bottom w:val="single" w:sz="4" w:space="0" w:color="auto"/>
              <w:right w:val="single" w:sz="4" w:space="0" w:color="auto"/>
            </w:tcBorders>
            <w:hideMark/>
          </w:tcPr>
          <w:p w14:paraId="41C6BABB" w14:textId="77777777" w:rsidR="0054068B" w:rsidRPr="002D3443" w:rsidRDefault="0054068B" w:rsidP="00BD0C78">
            <w:pPr>
              <w:pStyle w:val="Geenafstand"/>
              <w:spacing w:line="256" w:lineRule="auto"/>
              <w:jc w:val="both"/>
              <w:rPr>
                <w:rStyle w:val="Hyperlink"/>
                <w:color w:val="auto"/>
                <w:u w:val="none"/>
              </w:rPr>
            </w:pPr>
            <w:r w:rsidRPr="002D3443">
              <w:rPr>
                <w:rStyle w:val="Hyperlink"/>
                <w:rFonts w:cstheme="minorHAnsi"/>
                <w:color w:val="auto"/>
                <w:u w:val="none"/>
              </w:rPr>
              <w:t>V</w:t>
            </w:r>
          </w:p>
        </w:tc>
      </w:tr>
      <w:tr w:rsidR="0054068B" w14:paraId="016A66BC" w14:textId="77777777" w:rsidTr="0054068B">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703D2" w14:textId="77777777" w:rsidR="0054068B" w:rsidRPr="002D3443" w:rsidRDefault="0054068B" w:rsidP="0054068B">
            <w:pPr>
              <w:pStyle w:val="Geenafstand"/>
              <w:spacing w:line="256" w:lineRule="auto"/>
              <w:jc w:val="both"/>
            </w:pPr>
            <w:r w:rsidRPr="002D3443">
              <w:rPr>
                <w:rFonts w:cstheme="minorHAnsi"/>
              </w:rPr>
              <w:t>Vertegenwoordigers van de representatieve vakorganisaties</w:t>
            </w:r>
          </w:p>
        </w:tc>
      </w:tr>
      <w:tr w:rsidR="0054068B" w14:paraId="4DD03849" w14:textId="77777777" w:rsidTr="0054068B">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3ECCC" w14:textId="77777777" w:rsidR="0054068B" w:rsidRPr="002D3443" w:rsidRDefault="0054068B" w:rsidP="0054068B">
            <w:pPr>
              <w:pStyle w:val="Geenafstand"/>
              <w:spacing w:line="256" w:lineRule="auto"/>
              <w:jc w:val="both"/>
              <w:rPr>
                <w:rFonts w:cstheme="minorHAnsi"/>
              </w:rPr>
            </w:pPr>
            <w:r w:rsidRPr="002D3443">
              <w:rPr>
                <w:rFonts w:cstheme="minorHAnsi"/>
              </w:rPr>
              <w:t>Vertegenwoordigers van de erkende ouderverenigingen</w:t>
            </w:r>
          </w:p>
        </w:tc>
      </w:tr>
      <w:tr w:rsidR="0054068B" w14:paraId="44CB068D"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tcPr>
          <w:p w14:paraId="480C1638" w14:textId="77777777" w:rsidR="0054068B" w:rsidRDefault="0054068B" w:rsidP="0054068B">
            <w:pPr>
              <w:pStyle w:val="Geenafstand"/>
              <w:spacing w:line="256" w:lineRule="auto"/>
              <w:jc w:val="both"/>
              <w:rPr>
                <w:rFonts w:cstheme="minorHAnsi"/>
              </w:rPr>
            </w:pPr>
            <w:r>
              <w:rPr>
                <w:rFonts w:cstheme="minorHAnsi"/>
              </w:rPr>
              <w:t>VCOV</w:t>
            </w:r>
          </w:p>
        </w:tc>
        <w:tc>
          <w:tcPr>
            <w:tcW w:w="2608" w:type="pct"/>
            <w:tcBorders>
              <w:top w:val="single" w:sz="4" w:space="0" w:color="auto"/>
              <w:left w:val="single" w:sz="4" w:space="0" w:color="auto"/>
              <w:bottom w:val="single" w:sz="4" w:space="0" w:color="auto"/>
              <w:right w:val="single" w:sz="4" w:space="0" w:color="auto"/>
            </w:tcBorders>
          </w:tcPr>
          <w:p w14:paraId="12BD4A0C" w14:textId="77777777" w:rsidR="0054068B" w:rsidRDefault="0054068B" w:rsidP="0054068B">
            <w:pPr>
              <w:pStyle w:val="Geenafstand"/>
              <w:spacing w:line="256" w:lineRule="auto"/>
              <w:jc w:val="both"/>
              <w:rPr>
                <w:rFonts w:cstheme="minorHAnsi"/>
              </w:rPr>
            </w:pPr>
            <w:r>
              <w:rPr>
                <w:rFonts w:cstheme="minorHAnsi"/>
              </w:rPr>
              <w:t xml:space="preserve">David </w:t>
            </w:r>
            <w:proofErr w:type="spellStart"/>
            <w:r>
              <w:rPr>
                <w:rFonts w:cstheme="minorHAnsi"/>
              </w:rPr>
              <w:t>Vanhee</w:t>
            </w:r>
            <w:proofErr w:type="spellEnd"/>
          </w:p>
        </w:tc>
        <w:tc>
          <w:tcPr>
            <w:tcW w:w="395" w:type="pct"/>
            <w:tcBorders>
              <w:top w:val="single" w:sz="4" w:space="0" w:color="auto"/>
              <w:left w:val="single" w:sz="4" w:space="0" w:color="auto"/>
              <w:bottom w:val="single" w:sz="4" w:space="0" w:color="auto"/>
              <w:right w:val="single" w:sz="4" w:space="0" w:color="auto"/>
            </w:tcBorders>
          </w:tcPr>
          <w:p w14:paraId="02CE70D3" w14:textId="77777777" w:rsidR="0054068B" w:rsidRPr="002D3443" w:rsidRDefault="0054068B" w:rsidP="0054068B">
            <w:pPr>
              <w:pStyle w:val="Geenafstand"/>
              <w:spacing w:line="256" w:lineRule="auto"/>
              <w:jc w:val="both"/>
              <w:rPr>
                <w:rStyle w:val="Hyperlink"/>
                <w:rFonts w:cstheme="minorHAnsi"/>
                <w:color w:val="auto"/>
                <w:u w:val="none"/>
              </w:rPr>
            </w:pPr>
            <w:r w:rsidRPr="002D3443">
              <w:rPr>
                <w:rStyle w:val="Hyperlink"/>
                <w:rFonts w:cstheme="minorHAnsi"/>
                <w:color w:val="auto"/>
                <w:u w:val="none"/>
              </w:rPr>
              <w:t>A</w:t>
            </w:r>
          </w:p>
        </w:tc>
      </w:tr>
      <w:tr w:rsidR="0054068B" w14:paraId="5FA51456" w14:textId="77777777" w:rsidTr="00BD0C78">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3BC71608" w14:textId="77777777" w:rsidR="0054068B" w:rsidRPr="002D3443" w:rsidRDefault="0054068B" w:rsidP="0054068B">
            <w:pPr>
              <w:pStyle w:val="Geenafstand"/>
              <w:spacing w:line="256" w:lineRule="auto"/>
              <w:jc w:val="both"/>
              <w:rPr>
                <w:rFonts w:cstheme="minorHAnsi"/>
              </w:rPr>
            </w:pPr>
            <w:r w:rsidRPr="002D3443">
              <w:rPr>
                <w:rFonts w:cstheme="minorHAnsi"/>
              </w:rPr>
              <w:t>Vertegenwoordigers van de leerlingenraden</w:t>
            </w:r>
          </w:p>
        </w:tc>
      </w:tr>
      <w:tr w:rsidR="0054068B" w14:paraId="2A0EF1D8" w14:textId="77777777" w:rsidTr="00BD0C78">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5B0A0281" w14:textId="77777777" w:rsidR="0054068B" w:rsidRPr="002D3443" w:rsidRDefault="0054068B" w:rsidP="0054068B">
            <w:pPr>
              <w:pStyle w:val="Geenafstand"/>
              <w:spacing w:line="256" w:lineRule="auto"/>
              <w:jc w:val="both"/>
              <w:rPr>
                <w:rFonts w:cstheme="minorHAnsi"/>
              </w:rPr>
            </w:pPr>
            <w:r w:rsidRPr="002D3443">
              <w:rPr>
                <w:rFonts w:cstheme="minorHAnsi"/>
              </w:rPr>
              <w:t>Vertegenwoordigers van de lokale socio-culturele en/of socio-economische partners</w:t>
            </w:r>
          </w:p>
        </w:tc>
      </w:tr>
      <w:tr w:rsidR="0054068B" w14:paraId="6F4758AA"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1A60C34A" w14:textId="77777777" w:rsidR="0054068B" w:rsidRDefault="0054068B" w:rsidP="0054068B">
            <w:pPr>
              <w:pStyle w:val="Geenafstand"/>
              <w:spacing w:line="256" w:lineRule="auto"/>
              <w:jc w:val="both"/>
              <w:rPr>
                <w:rFonts w:cstheme="minorHAnsi"/>
              </w:rPr>
            </w:pPr>
            <w:r>
              <w:rPr>
                <w:rFonts w:cstheme="minorHAnsi"/>
              </w:rPr>
              <w:t xml:space="preserve">Vzw </w:t>
            </w:r>
            <w:proofErr w:type="spellStart"/>
            <w:r>
              <w:rPr>
                <w:rFonts w:cstheme="minorHAnsi"/>
              </w:rPr>
              <w:t>aPart</w:t>
            </w:r>
            <w:proofErr w:type="spellEnd"/>
          </w:p>
        </w:tc>
        <w:tc>
          <w:tcPr>
            <w:tcW w:w="2608" w:type="pct"/>
            <w:tcBorders>
              <w:top w:val="single" w:sz="4" w:space="0" w:color="auto"/>
              <w:left w:val="single" w:sz="4" w:space="0" w:color="auto"/>
              <w:bottom w:val="single" w:sz="4" w:space="0" w:color="auto"/>
              <w:right w:val="single" w:sz="4" w:space="0" w:color="auto"/>
            </w:tcBorders>
            <w:hideMark/>
          </w:tcPr>
          <w:p w14:paraId="0D309CDE" w14:textId="77777777" w:rsidR="0054068B" w:rsidRDefault="0054068B" w:rsidP="0054068B">
            <w:pPr>
              <w:pStyle w:val="Geenafstand"/>
              <w:spacing w:line="256" w:lineRule="auto"/>
              <w:jc w:val="both"/>
              <w:rPr>
                <w:rFonts w:cstheme="minorHAnsi"/>
              </w:rPr>
            </w:pPr>
            <w:r>
              <w:rPr>
                <w:rFonts w:cstheme="minorHAnsi"/>
              </w:rPr>
              <w:t>B</w:t>
            </w:r>
            <w:r>
              <w:t>renda Vermeire</w:t>
            </w:r>
          </w:p>
        </w:tc>
        <w:tc>
          <w:tcPr>
            <w:tcW w:w="395" w:type="pct"/>
            <w:tcBorders>
              <w:top w:val="single" w:sz="4" w:space="0" w:color="auto"/>
              <w:left w:val="single" w:sz="4" w:space="0" w:color="auto"/>
              <w:bottom w:val="single" w:sz="4" w:space="0" w:color="auto"/>
              <w:right w:val="single" w:sz="4" w:space="0" w:color="auto"/>
            </w:tcBorders>
            <w:hideMark/>
          </w:tcPr>
          <w:p w14:paraId="1CFE9FDB" w14:textId="77777777" w:rsidR="0054068B" w:rsidRPr="002D3443" w:rsidRDefault="0054068B" w:rsidP="0054068B">
            <w:pPr>
              <w:pStyle w:val="Geenafstand"/>
              <w:spacing w:line="256" w:lineRule="auto"/>
              <w:jc w:val="both"/>
              <w:rPr>
                <w:rStyle w:val="Hyperlink"/>
                <w:color w:val="auto"/>
                <w:u w:val="none"/>
              </w:rPr>
            </w:pPr>
            <w:r w:rsidRPr="002D3443">
              <w:rPr>
                <w:rStyle w:val="Hyperlink"/>
                <w:color w:val="auto"/>
                <w:u w:val="none"/>
              </w:rPr>
              <w:t>V</w:t>
            </w:r>
          </w:p>
        </w:tc>
      </w:tr>
      <w:tr w:rsidR="0054068B" w14:paraId="61C194AA" w14:textId="77777777" w:rsidTr="00BD0C78">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1F21763C" w14:textId="77777777" w:rsidR="0054068B" w:rsidRPr="002D3443" w:rsidRDefault="0054068B" w:rsidP="0054068B">
            <w:pPr>
              <w:pStyle w:val="Geenafstand"/>
              <w:spacing w:line="256" w:lineRule="auto"/>
              <w:jc w:val="both"/>
            </w:pPr>
            <w:r w:rsidRPr="002D3443">
              <w:rPr>
                <w:rFonts w:cstheme="minorHAnsi"/>
              </w:rPr>
              <w:t>Vertegenwoordigers van de erkende organisaties van etnisch-culturele minderheden</w:t>
            </w:r>
          </w:p>
        </w:tc>
      </w:tr>
      <w:tr w:rsidR="0054068B" w14:paraId="449C80F6" w14:textId="77777777" w:rsidTr="00BD0C78">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5A7138CA" w14:textId="77777777" w:rsidR="0054068B" w:rsidRPr="002D3443" w:rsidRDefault="0054068B" w:rsidP="0054068B">
            <w:pPr>
              <w:pStyle w:val="Geenafstand"/>
              <w:spacing w:line="256" w:lineRule="auto"/>
              <w:jc w:val="both"/>
              <w:rPr>
                <w:rFonts w:cstheme="minorHAnsi"/>
              </w:rPr>
            </w:pPr>
            <w:r w:rsidRPr="002D3443">
              <w:rPr>
                <w:rFonts w:cstheme="minorHAnsi"/>
              </w:rPr>
              <w:t>Vertegenwoordigers van de erkende verenigingen waar armen het woord nemen</w:t>
            </w:r>
          </w:p>
        </w:tc>
      </w:tr>
      <w:tr w:rsidR="0054068B" w14:paraId="48FC036A" w14:textId="77777777" w:rsidTr="00BD0C78">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430C4691" w14:textId="77777777" w:rsidR="0054068B" w:rsidRPr="002D3443" w:rsidRDefault="0054068B" w:rsidP="0054068B">
            <w:pPr>
              <w:pStyle w:val="Geenafstand"/>
              <w:spacing w:line="256" w:lineRule="auto"/>
              <w:jc w:val="both"/>
              <w:rPr>
                <w:rFonts w:cstheme="minorHAnsi"/>
              </w:rPr>
            </w:pPr>
            <w:r w:rsidRPr="002D3443">
              <w:rPr>
                <w:rFonts w:cstheme="minorHAnsi"/>
              </w:rPr>
              <w:t>Vertegenwoordigers van de integratiesector</w:t>
            </w:r>
          </w:p>
        </w:tc>
      </w:tr>
      <w:tr w:rsidR="0054068B" w14:paraId="5D1F90E4"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071BD214" w14:textId="7DEAB301" w:rsidR="0054068B" w:rsidRDefault="0054068B" w:rsidP="0054068B">
            <w:pPr>
              <w:pStyle w:val="Geenafstand"/>
              <w:spacing w:line="256" w:lineRule="auto"/>
              <w:jc w:val="both"/>
              <w:rPr>
                <w:rFonts w:cstheme="minorHAnsi"/>
              </w:rPr>
            </w:pPr>
            <w:r>
              <w:rPr>
                <w:rFonts w:cstheme="minorHAnsi"/>
              </w:rPr>
              <w:t>Ag</w:t>
            </w:r>
            <w:r w:rsidR="002D3443">
              <w:rPr>
                <w:rFonts w:cstheme="minorHAnsi"/>
              </w:rPr>
              <w:t>entschap</w:t>
            </w:r>
            <w:r>
              <w:rPr>
                <w:rFonts w:cstheme="minorHAnsi"/>
              </w:rPr>
              <w:t xml:space="preserve"> Inburgering &amp; Integratie</w:t>
            </w:r>
          </w:p>
        </w:tc>
        <w:tc>
          <w:tcPr>
            <w:tcW w:w="2608" w:type="pct"/>
            <w:tcBorders>
              <w:top w:val="single" w:sz="4" w:space="0" w:color="auto"/>
              <w:left w:val="single" w:sz="4" w:space="0" w:color="auto"/>
              <w:bottom w:val="single" w:sz="4" w:space="0" w:color="auto"/>
              <w:right w:val="single" w:sz="4" w:space="0" w:color="auto"/>
            </w:tcBorders>
            <w:hideMark/>
          </w:tcPr>
          <w:p w14:paraId="5156F134" w14:textId="77777777" w:rsidR="0054068B" w:rsidRDefault="0054068B" w:rsidP="0054068B">
            <w:pPr>
              <w:pStyle w:val="Geenafstand"/>
              <w:spacing w:line="256" w:lineRule="auto"/>
              <w:jc w:val="both"/>
              <w:rPr>
                <w:rFonts w:cstheme="minorHAnsi"/>
              </w:rPr>
            </w:pPr>
            <w:r>
              <w:rPr>
                <w:rFonts w:cstheme="minorHAnsi"/>
              </w:rPr>
              <w:t>Nadia El Allaoui</w:t>
            </w:r>
          </w:p>
        </w:tc>
        <w:tc>
          <w:tcPr>
            <w:tcW w:w="395" w:type="pct"/>
            <w:tcBorders>
              <w:top w:val="single" w:sz="4" w:space="0" w:color="auto"/>
              <w:left w:val="single" w:sz="4" w:space="0" w:color="auto"/>
              <w:bottom w:val="single" w:sz="4" w:space="0" w:color="auto"/>
              <w:right w:val="single" w:sz="4" w:space="0" w:color="auto"/>
            </w:tcBorders>
            <w:hideMark/>
          </w:tcPr>
          <w:p w14:paraId="0F702A9D" w14:textId="77777777" w:rsidR="0054068B" w:rsidRPr="002D3443" w:rsidRDefault="0054068B" w:rsidP="0054068B">
            <w:pPr>
              <w:pStyle w:val="Geenafstand"/>
              <w:spacing w:line="256" w:lineRule="auto"/>
              <w:jc w:val="both"/>
              <w:rPr>
                <w:rFonts w:cstheme="minorHAnsi"/>
              </w:rPr>
            </w:pPr>
            <w:r w:rsidRPr="002D3443">
              <w:rPr>
                <w:rFonts w:cstheme="minorHAnsi"/>
              </w:rPr>
              <w:t>A</w:t>
            </w:r>
          </w:p>
        </w:tc>
      </w:tr>
      <w:tr w:rsidR="0054068B" w14:paraId="520788FD" w14:textId="77777777" w:rsidTr="00BD0C78">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1F065C16" w14:textId="77777777" w:rsidR="0054068B" w:rsidRPr="002D3443" w:rsidRDefault="0054068B" w:rsidP="0054068B">
            <w:pPr>
              <w:pStyle w:val="Geenafstand"/>
              <w:spacing w:line="256" w:lineRule="auto"/>
              <w:jc w:val="both"/>
              <w:rPr>
                <w:rFonts w:cstheme="minorHAnsi"/>
              </w:rPr>
            </w:pPr>
            <w:r w:rsidRPr="002D3443">
              <w:rPr>
                <w:rFonts w:cstheme="minorHAnsi"/>
              </w:rPr>
              <w:t>Vertegenwoordigers van de onthaalbureaus</w:t>
            </w:r>
          </w:p>
        </w:tc>
      </w:tr>
      <w:tr w:rsidR="0054068B" w14:paraId="76E67F03" w14:textId="77777777" w:rsidTr="00BD0C78">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061F3951" w14:textId="77777777" w:rsidR="0054068B" w:rsidRPr="002D3443" w:rsidRDefault="0054068B" w:rsidP="0054068B">
            <w:pPr>
              <w:pStyle w:val="Geenafstand"/>
              <w:spacing w:line="256" w:lineRule="auto"/>
              <w:jc w:val="both"/>
              <w:rPr>
                <w:rFonts w:cstheme="minorHAnsi"/>
              </w:rPr>
            </w:pPr>
            <w:r w:rsidRPr="002D3443">
              <w:rPr>
                <w:rFonts w:cstheme="minorHAnsi"/>
              </w:rPr>
              <w:t>Vertegenwoordiger van het schoolopbouwwerk</w:t>
            </w:r>
          </w:p>
        </w:tc>
      </w:tr>
      <w:tr w:rsidR="0054068B" w14:paraId="75B29799" w14:textId="77777777" w:rsidTr="00BD0C78">
        <w:trPr>
          <w:trHeight w:val="20"/>
        </w:trPr>
        <w:tc>
          <w:tcPr>
            <w:tcW w:w="1997" w:type="pct"/>
            <w:vMerge w:val="restart"/>
            <w:tcBorders>
              <w:top w:val="single" w:sz="4" w:space="0" w:color="auto"/>
              <w:left w:val="single" w:sz="4" w:space="0" w:color="auto"/>
              <w:right w:val="single" w:sz="4" w:space="0" w:color="auto"/>
            </w:tcBorders>
            <w:hideMark/>
          </w:tcPr>
          <w:p w14:paraId="03A384D6" w14:textId="77777777" w:rsidR="0054068B" w:rsidRDefault="0054068B" w:rsidP="0054068B">
            <w:pPr>
              <w:pStyle w:val="Geenafstand"/>
              <w:spacing w:line="256" w:lineRule="auto"/>
              <w:jc w:val="both"/>
              <w:rPr>
                <w:rFonts w:cstheme="minorHAnsi"/>
              </w:rPr>
            </w:pPr>
            <w:r>
              <w:rPr>
                <w:rFonts w:cstheme="minorHAnsi"/>
              </w:rPr>
              <w:t>S</w:t>
            </w:r>
            <w:r>
              <w:t>amenlevingsopbouw</w:t>
            </w:r>
          </w:p>
        </w:tc>
        <w:tc>
          <w:tcPr>
            <w:tcW w:w="2608" w:type="pct"/>
            <w:tcBorders>
              <w:top w:val="single" w:sz="4" w:space="0" w:color="auto"/>
              <w:left w:val="single" w:sz="4" w:space="0" w:color="auto"/>
              <w:bottom w:val="single" w:sz="4" w:space="0" w:color="auto"/>
              <w:right w:val="single" w:sz="4" w:space="0" w:color="auto"/>
            </w:tcBorders>
            <w:hideMark/>
          </w:tcPr>
          <w:p w14:paraId="332BCB34" w14:textId="77777777" w:rsidR="0054068B" w:rsidRDefault="0054068B" w:rsidP="0054068B">
            <w:pPr>
              <w:pStyle w:val="Geenafstand"/>
              <w:spacing w:line="256" w:lineRule="auto"/>
              <w:jc w:val="both"/>
              <w:rPr>
                <w:rFonts w:cstheme="minorHAnsi"/>
              </w:rPr>
            </w:pPr>
            <w:r>
              <w:rPr>
                <w:rFonts w:cstheme="minorHAnsi"/>
              </w:rPr>
              <w:t>Judith De Wandel</w:t>
            </w:r>
          </w:p>
        </w:tc>
        <w:tc>
          <w:tcPr>
            <w:tcW w:w="395" w:type="pct"/>
            <w:tcBorders>
              <w:top w:val="single" w:sz="4" w:space="0" w:color="auto"/>
              <w:left w:val="single" w:sz="4" w:space="0" w:color="auto"/>
              <w:bottom w:val="single" w:sz="4" w:space="0" w:color="auto"/>
              <w:right w:val="single" w:sz="4" w:space="0" w:color="auto"/>
            </w:tcBorders>
            <w:hideMark/>
          </w:tcPr>
          <w:p w14:paraId="321F4BFB" w14:textId="77777777" w:rsidR="0054068B" w:rsidRPr="002D3443" w:rsidRDefault="0054068B" w:rsidP="0054068B">
            <w:pPr>
              <w:pStyle w:val="Geenafstand"/>
              <w:spacing w:line="256" w:lineRule="auto"/>
              <w:jc w:val="both"/>
              <w:rPr>
                <w:rFonts w:cstheme="minorHAnsi"/>
              </w:rPr>
            </w:pPr>
            <w:r w:rsidRPr="002D3443">
              <w:rPr>
                <w:rFonts w:cstheme="minorHAnsi"/>
              </w:rPr>
              <w:t>A</w:t>
            </w:r>
          </w:p>
        </w:tc>
      </w:tr>
      <w:tr w:rsidR="0054068B" w14:paraId="6F21C3C8" w14:textId="77777777" w:rsidTr="00BD0C78">
        <w:trPr>
          <w:trHeight w:val="20"/>
        </w:trPr>
        <w:tc>
          <w:tcPr>
            <w:tcW w:w="1997" w:type="pct"/>
            <w:vMerge/>
            <w:tcBorders>
              <w:left w:val="single" w:sz="4" w:space="0" w:color="auto"/>
              <w:bottom w:val="single" w:sz="4" w:space="0" w:color="auto"/>
              <w:right w:val="single" w:sz="4" w:space="0" w:color="auto"/>
            </w:tcBorders>
          </w:tcPr>
          <w:p w14:paraId="5F6ECA5B" w14:textId="77777777" w:rsidR="0054068B" w:rsidRDefault="0054068B" w:rsidP="0054068B">
            <w:pPr>
              <w:pStyle w:val="Geenafstand"/>
              <w:spacing w:line="256" w:lineRule="auto"/>
              <w:jc w:val="both"/>
              <w:rPr>
                <w:rFonts w:cstheme="minorHAnsi"/>
              </w:rPr>
            </w:pPr>
          </w:p>
        </w:tc>
        <w:tc>
          <w:tcPr>
            <w:tcW w:w="2608" w:type="pct"/>
            <w:tcBorders>
              <w:top w:val="single" w:sz="4" w:space="0" w:color="auto"/>
              <w:left w:val="single" w:sz="4" w:space="0" w:color="auto"/>
              <w:bottom w:val="single" w:sz="4" w:space="0" w:color="auto"/>
              <w:right w:val="single" w:sz="4" w:space="0" w:color="auto"/>
            </w:tcBorders>
          </w:tcPr>
          <w:p w14:paraId="3855F5FA" w14:textId="77777777" w:rsidR="0054068B" w:rsidRDefault="0054068B" w:rsidP="0054068B">
            <w:pPr>
              <w:pStyle w:val="Geenafstand"/>
              <w:spacing w:line="256" w:lineRule="auto"/>
              <w:jc w:val="both"/>
              <w:rPr>
                <w:rFonts w:cstheme="minorHAnsi"/>
              </w:rPr>
            </w:pPr>
            <w:r>
              <w:rPr>
                <w:rFonts w:cstheme="minorHAnsi"/>
              </w:rPr>
              <w:t>Sabet Van Steenbergen</w:t>
            </w:r>
          </w:p>
        </w:tc>
        <w:tc>
          <w:tcPr>
            <w:tcW w:w="395" w:type="pct"/>
            <w:tcBorders>
              <w:top w:val="single" w:sz="4" w:space="0" w:color="auto"/>
              <w:left w:val="single" w:sz="4" w:space="0" w:color="auto"/>
              <w:bottom w:val="single" w:sz="4" w:space="0" w:color="auto"/>
              <w:right w:val="single" w:sz="4" w:space="0" w:color="auto"/>
            </w:tcBorders>
          </w:tcPr>
          <w:p w14:paraId="54CA4765" w14:textId="77777777" w:rsidR="0054068B" w:rsidRPr="002D3443" w:rsidRDefault="0054068B" w:rsidP="0054068B">
            <w:pPr>
              <w:pStyle w:val="Geenafstand"/>
              <w:spacing w:line="256" w:lineRule="auto"/>
              <w:jc w:val="both"/>
              <w:rPr>
                <w:rFonts w:cstheme="minorHAnsi"/>
              </w:rPr>
            </w:pPr>
            <w:r w:rsidRPr="002D3443">
              <w:rPr>
                <w:rFonts w:cstheme="minorHAnsi"/>
              </w:rPr>
              <w:t>A</w:t>
            </w:r>
          </w:p>
        </w:tc>
      </w:tr>
      <w:tr w:rsidR="0054068B" w14:paraId="0460F020" w14:textId="77777777" w:rsidTr="00BD0C78">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7D60C48A" w14:textId="77777777" w:rsidR="0054068B" w:rsidRPr="002D3443" w:rsidRDefault="0054068B" w:rsidP="0054068B">
            <w:pPr>
              <w:pStyle w:val="Geenafstand"/>
              <w:spacing w:line="256" w:lineRule="auto"/>
              <w:jc w:val="both"/>
              <w:rPr>
                <w:rFonts w:cstheme="minorHAnsi"/>
              </w:rPr>
            </w:pPr>
            <w:r w:rsidRPr="002D3443">
              <w:rPr>
                <w:rFonts w:cstheme="minorHAnsi"/>
              </w:rPr>
              <w:t>Vertegenwoordigers van de gemeentebesturen</w:t>
            </w:r>
          </w:p>
        </w:tc>
      </w:tr>
      <w:tr w:rsidR="0054068B" w14:paraId="7B24CD01"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15E8B732" w14:textId="77777777" w:rsidR="0054068B" w:rsidRDefault="0054068B" w:rsidP="0054068B">
            <w:pPr>
              <w:pStyle w:val="Geenafstand"/>
              <w:spacing w:line="256" w:lineRule="auto"/>
              <w:jc w:val="both"/>
              <w:rPr>
                <w:rFonts w:cstheme="minorHAnsi"/>
              </w:rPr>
            </w:pPr>
            <w:r>
              <w:rPr>
                <w:rFonts w:cstheme="minorHAnsi"/>
              </w:rPr>
              <w:t>Geraardsbergen</w:t>
            </w:r>
          </w:p>
        </w:tc>
        <w:tc>
          <w:tcPr>
            <w:tcW w:w="2608" w:type="pct"/>
            <w:tcBorders>
              <w:top w:val="single" w:sz="4" w:space="0" w:color="auto"/>
              <w:left w:val="single" w:sz="4" w:space="0" w:color="auto"/>
              <w:bottom w:val="single" w:sz="4" w:space="0" w:color="auto"/>
              <w:right w:val="single" w:sz="4" w:space="0" w:color="auto"/>
            </w:tcBorders>
            <w:hideMark/>
          </w:tcPr>
          <w:p w14:paraId="1BC8BC27" w14:textId="77777777" w:rsidR="0054068B" w:rsidRDefault="0054068B" w:rsidP="0054068B">
            <w:pPr>
              <w:pStyle w:val="Geenafstand"/>
              <w:spacing w:line="256" w:lineRule="auto"/>
              <w:jc w:val="both"/>
              <w:rPr>
                <w:rFonts w:cstheme="minorHAnsi"/>
              </w:rPr>
            </w:pPr>
            <w:r>
              <w:rPr>
                <w:rFonts w:cstheme="minorHAnsi"/>
              </w:rPr>
              <w:t>Joke De Braekeleer</w:t>
            </w:r>
          </w:p>
        </w:tc>
        <w:tc>
          <w:tcPr>
            <w:tcW w:w="395" w:type="pct"/>
            <w:tcBorders>
              <w:top w:val="single" w:sz="4" w:space="0" w:color="auto"/>
              <w:left w:val="single" w:sz="4" w:space="0" w:color="auto"/>
              <w:bottom w:val="single" w:sz="4" w:space="0" w:color="auto"/>
              <w:right w:val="single" w:sz="4" w:space="0" w:color="auto"/>
            </w:tcBorders>
            <w:hideMark/>
          </w:tcPr>
          <w:p w14:paraId="7EE6E67A" w14:textId="2FD24C8D" w:rsidR="0054068B" w:rsidRPr="002D3443" w:rsidRDefault="002D3443" w:rsidP="0054068B">
            <w:pPr>
              <w:pStyle w:val="Geenafstand"/>
              <w:spacing w:line="256" w:lineRule="auto"/>
              <w:jc w:val="both"/>
              <w:rPr>
                <w:rStyle w:val="Hyperlink"/>
                <w:color w:val="auto"/>
                <w:u w:val="none"/>
              </w:rPr>
            </w:pPr>
            <w:r>
              <w:rPr>
                <w:rStyle w:val="Hyperlink"/>
                <w:color w:val="auto"/>
                <w:u w:val="none"/>
              </w:rPr>
              <w:t>A</w:t>
            </w:r>
          </w:p>
        </w:tc>
      </w:tr>
      <w:tr w:rsidR="0054068B" w14:paraId="43F2EE20"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4DD994C7" w14:textId="77777777" w:rsidR="0054068B" w:rsidRDefault="0054068B" w:rsidP="0054068B">
            <w:pPr>
              <w:pStyle w:val="Geenafstand"/>
              <w:spacing w:line="256" w:lineRule="auto"/>
              <w:jc w:val="both"/>
            </w:pPr>
            <w:r>
              <w:rPr>
                <w:rFonts w:cstheme="minorHAnsi"/>
              </w:rPr>
              <w:t>Ronse</w:t>
            </w:r>
          </w:p>
        </w:tc>
        <w:tc>
          <w:tcPr>
            <w:tcW w:w="2608" w:type="pct"/>
            <w:tcBorders>
              <w:top w:val="single" w:sz="4" w:space="0" w:color="auto"/>
              <w:left w:val="single" w:sz="4" w:space="0" w:color="auto"/>
              <w:bottom w:val="single" w:sz="4" w:space="0" w:color="auto"/>
              <w:right w:val="single" w:sz="4" w:space="0" w:color="auto"/>
            </w:tcBorders>
          </w:tcPr>
          <w:p w14:paraId="2F2D620C" w14:textId="77777777" w:rsidR="0054068B" w:rsidRDefault="0054068B" w:rsidP="0054068B">
            <w:pPr>
              <w:pStyle w:val="Geenafstand"/>
              <w:spacing w:line="256" w:lineRule="auto"/>
              <w:jc w:val="both"/>
              <w:rPr>
                <w:rFonts w:cstheme="minorHAnsi"/>
              </w:rPr>
            </w:pPr>
            <w:r>
              <w:rPr>
                <w:rFonts w:cstheme="minorHAnsi"/>
              </w:rPr>
              <w:t>Siska De Groote</w:t>
            </w:r>
          </w:p>
        </w:tc>
        <w:tc>
          <w:tcPr>
            <w:tcW w:w="395" w:type="pct"/>
            <w:tcBorders>
              <w:top w:val="single" w:sz="4" w:space="0" w:color="auto"/>
              <w:left w:val="single" w:sz="4" w:space="0" w:color="auto"/>
              <w:bottom w:val="single" w:sz="4" w:space="0" w:color="auto"/>
              <w:right w:val="single" w:sz="4" w:space="0" w:color="auto"/>
            </w:tcBorders>
            <w:hideMark/>
          </w:tcPr>
          <w:p w14:paraId="7B173255" w14:textId="77777777" w:rsidR="0054068B" w:rsidRPr="002D3443" w:rsidRDefault="0054068B" w:rsidP="0054068B">
            <w:pPr>
              <w:pStyle w:val="Geenafstand"/>
              <w:spacing w:line="256" w:lineRule="auto"/>
              <w:jc w:val="both"/>
              <w:rPr>
                <w:rFonts w:cstheme="minorHAnsi"/>
              </w:rPr>
            </w:pPr>
            <w:r w:rsidRPr="002D3443">
              <w:rPr>
                <w:rFonts w:cstheme="minorHAnsi"/>
              </w:rPr>
              <w:t>V</w:t>
            </w:r>
          </w:p>
        </w:tc>
      </w:tr>
      <w:tr w:rsidR="0054068B" w14:paraId="2C17CEBB" w14:textId="77777777" w:rsidTr="00BD0C78">
        <w:trPr>
          <w:trHeight w:val="20"/>
        </w:trPr>
        <w:tc>
          <w:tcPr>
            <w:tcW w:w="1997" w:type="pct"/>
            <w:tcBorders>
              <w:top w:val="single" w:sz="4" w:space="0" w:color="auto"/>
              <w:left w:val="single" w:sz="4" w:space="0" w:color="auto"/>
              <w:bottom w:val="single" w:sz="4" w:space="0" w:color="auto"/>
              <w:right w:val="single" w:sz="4" w:space="0" w:color="auto"/>
            </w:tcBorders>
            <w:hideMark/>
          </w:tcPr>
          <w:p w14:paraId="59A61638" w14:textId="77777777" w:rsidR="0054068B" w:rsidRDefault="0054068B" w:rsidP="0054068B">
            <w:pPr>
              <w:pStyle w:val="Geenafstand"/>
              <w:spacing w:line="256" w:lineRule="auto"/>
              <w:jc w:val="both"/>
              <w:rPr>
                <w:rFonts w:cstheme="minorHAnsi"/>
              </w:rPr>
            </w:pPr>
            <w:r>
              <w:rPr>
                <w:rFonts w:cstheme="minorHAnsi"/>
              </w:rPr>
              <w:t>Oudenaarde</w:t>
            </w:r>
          </w:p>
        </w:tc>
        <w:tc>
          <w:tcPr>
            <w:tcW w:w="2608" w:type="pct"/>
            <w:tcBorders>
              <w:top w:val="single" w:sz="4" w:space="0" w:color="auto"/>
              <w:left w:val="single" w:sz="4" w:space="0" w:color="auto"/>
              <w:bottom w:val="single" w:sz="4" w:space="0" w:color="auto"/>
              <w:right w:val="single" w:sz="4" w:space="0" w:color="auto"/>
            </w:tcBorders>
            <w:hideMark/>
          </w:tcPr>
          <w:p w14:paraId="53AF3EF4" w14:textId="77777777" w:rsidR="0054068B" w:rsidRDefault="0054068B" w:rsidP="0054068B">
            <w:pPr>
              <w:pStyle w:val="Geenafstand"/>
              <w:spacing w:line="256" w:lineRule="auto"/>
              <w:jc w:val="both"/>
              <w:rPr>
                <w:rFonts w:cstheme="minorHAnsi"/>
              </w:rPr>
            </w:pPr>
            <w:r>
              <w:rPr>
                <w:rFonts w:cstheme="minorHAnsi"/>
              </w:rPr>
              <w:t xml:space="preserve">Jessy Wandels </w:t>
            </w:r>
          </w:p>
        </w:tc>
        <w:tc>
          <w:tcPr>
            <w:tcW w:w="395" w:type="pct"/>
            <w:tcBorders>
              <w:top w:val="single" w:sz="4" w:space="0" w:color="auto"/>
              <w:left w:val="single" w:sz="4" w:space="0" w:color="auto"/>
              <w:bottom w:val="single" w:sz="4" w:space="0" w:color="auto"/>
              <w:right w:val="single" w:sz="4" w:space="0" w:color="auto"/>
            </w:tcBorders>
            <w:hideMark/>
          </w:tcPr>
          <w:p w14:paraId="050F03F7" w14:textId="77777777" w:rsidR="0054068B" w:rsidRPr="002D3443" w:rsidRDefault="0054068B" w:rsidP="0054068B">
            <w:pPr>
              <w:pStyle w:val="Geenafstand"/>
              <w:spacing w:line="256" w:lineRule="auto"/>
              <w:jc w:val="both"/>
              <w:rPr>
                <w:rStyle w:val="Hyperlink"/>
                <w:color w:val="auto"/>
                <w:u w:val="none"/>
              </w:rPr>
            </w:pPr>
            <w:r w:rsidRPr="002D3443">
              <w:rPr>
                <w:rStyle w:val="Hyperlink"/>
                <w:rFonts w:cstheme="minorHAnsi"/>
                <w:color w:val="auto"/>
                <w:u w:val="none"/>
              </w:rPr>
              <w:t>V</w:t>
            </w:r>
          </w:p>
        </w:tc>
      </w:tr>
    </w:tbl>
    <w:p w14:paraId="2862B806" w14:textId="7FA749FC" w:rsidR="0054068B" w:rsidRDefault="0054068B" w:rsidP="002529D3">
      <w:pPr>
        <w:pStyle w:val="Geenafstand"/>
      </w:pPr>
    </w:p>
    <w:p w14:paraId="4FCE3411" w14:textId="37C73254" w:rsidR="00844CC7" w:rsidRDefault="00844CC7" w:rsidP="0054068B">
      <w:pPr>
        <w:jc w:val="both"/>
        <w:rPr>
          <w:rFonts w:cstheme="minorHAnsi"/>
          <w:iCs/>
        </w:rPr>
      </w:pPr>
      <w:r>
        <w:rPr>
          <w:rFonts w:cstheme="minorHAnsi"/>
          <w:i/>
        </w:rPr>
        <w:t>Uitgenodigd</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9"/>
        <w:gridCol w:w="4727"/>
        <w:gridCol w:w="716"/>
      </w:tblGrid>
      <w:tr w:rsidR="00844CC7" w14:paraId="55338537" w14:textId="77777777" w:rsidTr="00462765">
        <w:trPr>
          <w:trHeight w:val="20"/>
        </w:trPr>
        <w:tc>
          <w:tcPr>
            <w:tcW w:w="1997" w:type="pct"/>
            <w:tcBorders>
              <w:top w:val="single" w:sz="4" w:space="0" w:color="auto"/>
              <w:left w:val="single" w:sz="4" w:space="0" w:color="auto"/>
              <w:bottom w:val="single" w:sz="4" w:space="0" w:color="auto"/>
              <w:right w:val="single" w:sz="4" w:space="0" w:color="auto"/>
            </w:tcBorders>
            <w:hideMark/>
          </w:tcPr>
          <w:p w14:paraId="1FCE43D1" w14:textId="2B35F61E" w:rsidR="00844CC7" w:rsidRDefault="00844CC7" w:rsidP="00462765">
            <w:pPr>
              <w:pStyle w:val="Geenafstand"/>
              <w:spacing w:line="256" w:lineRule="auto"/>
              <w:jc w:val="both"/>
              <w:rPr>
                <w:rFonts w:cstheme="minorHAnsi"/>
              </w:rPr>
            </w:pPr>
            <w:r>
              <w:rPr>
                <w:rFonts w:cstheme="minorHAnsi"/>
              </w:rPr>
              <w:t>Leerbuddy Oost-Vlaanderen</w:t>
            </w:r>
          </w:p>
        </w:tc>
        <w:tc>
          <w:tcPr>
            <w:tcW w:w="2608" w:type="pct"/>
            <w:tcBorders>
              <w:top w:val="single" w:sz="4" w:space="0" w:color="auto"/>
              <w:left w:val="single" w:sz="4" w:space="0" w:color="auto"/>
              <w:bottom w:val="single" w:sz="4" w:space="0" w:color="auto"/>
              <w:right w:val="single" w:sz="4" w:space="0" w:color="auto"/>
            </w:tcBorders>
            <w:hideMark/>
          </w:tcPr>
          <w:p w14:paraId="470C7E58" w14:textId="4AFB84D8" w:rsidR="00844CC7" w:rsidRDefault="00844CC7" w:rsidP="00462765">
            <w:pPr>
              <w:pStyle w:val="Geenafstand"/>
              <w:spacing w:line="256" w:lineRule="auto"/>
              <w:jc w:val="both"/>
              <w:rPr>
                <w:rFonts w:cstheme="minorHAnsi"/>
              </w:rPr>
            </w:pPr>
            <w:r>
              <w:rPr>
                <w:rFonts w:cstheme="minorHAnsi"/>
              </w:rPr>
              <w:t xml:space="preserve">Margot De Leeuw </w:t>
            </w:r>
          </w:p>
        </w:tc>
        <w:tc>
          <w:tcPr>
            <w:tcW w:w="395" w:type="pct"/>
            <w:tcBorders>
              <w:top w:val="single" w:sz="4" w:space="0" w:color="auto"/>
              <w:left w:val="single" w:sz="4" w:space="0" w:color="auto"/>
              <w:bottom w:val="single" w:sz="4" w:space="0" w:color="auto"/>
              <w:right w:val="single" w:sz="4" w:space="0" w:color="auto"/>
            </w:tcBorders>
            <w:hideMark/>
          </w:tcPr>
          <w:p w14:paraId="4557D281" w14:textId="3C182C22" w:rsidR="00844CC7" w:rsidRPr="002D3443" w:rsidRDefault="00844CC7" w:rsidP="00462765">
            <w:pPr>
              <w:pStyle w:val="Geenafstand"/>
              <w:spacing w:line="256" w:lineRule="auto"/>
              <w:jc w:val="both"/>
              <w:rPr>
                <w:rStyle w:val="Hyperlink"/>
                <w:color w:val="auto"/>
                <w:u w:val="none"/>
              </w:rPr>
            </w:pPr>
            <w:r>
              <w:rPr>
                <w:rStyle w:val="Hyperlink"/>
                <w:rFonts w:cstheme="minorHAnsi"/>
                <w:color w:val="auto"/>
                <w:u w:val="none"/>
              </w:rPr>
              <w:t>A</w:t>
            </w:r>
          </w:p>
        </w:tc>
      </w:tr>
    </w:tbl>
    <w:p w14:paraId="4214BDAB" w14:textId="77777777" w:rsidR="00844CC7" w:rsidRPr="00844CC7" w:rsidRDefault="00844CC7" w:rsidP="0054068B">
      <w:pPr>
        <w:jc w:val="both"/>
        <w:rPr>
          <w:rFonts w:cstheme="minorHAnsi"/>
          <w:iCs/>
        </w:rPr>
      </w:pPr>
    </w:p>
    <w:p w14:paraId="6E3A7AB8" w14:textId="77777777" w:rsidR="0054068B" w:rsidRDefault="0054068B" w:rsidP="0054068B">
      <w:pPr>
        <w:shd w:val="clear" w:color="auto" w:fill="BFBFBF" w:themeFill="background1" w:themeFillShade="BF"/>
        <w:tabs>
          <w:tab w:val="left" w:pos="709"/>
        </w:tabs>
        <w:jc w:val="both"/>
        <w:rPr>
          <w:rFonts w:cstheme="minorHAnsi"/>
          <w:b/>
        </w:rPr>
      </w:pPr>
      <w:r>
        <w:rPr>
          <w:rFonts w:cstheme="minorHAnsi"/>
          <w:b/>
        </w:rPr>
        <w:t>Bijlagen</w:t>
      </w:r>
    </w:p>
    <w:p w14:paraId="4DC2C211" w14:textId="07B0399F" w:rsidR="00BC6F8E" w:rsidRDefault="00BC6F8E" w:rsidP="002529D3">
      <w:pPr>
        <w:pStyle w:val="Lijstalinea"/>
        <w:numPr>
          <w:ilvl w:val="0"/>
          <w:numId w:val="21"/>
        </w:numPr>
        <w:jc w:val="both"/>
        <w:rPr>
          <w:rFonts w:cstheme="minorHAnsi"/>
          <w:iCs/>
        </w:rPr>
      </w:pPr>
      <w:r>
        <w:rPr>
          <w:rFonts w:cstheme="minorHAnsi"/>
          <w:iCs/>
        </w:rPr>
        <w:t>Overzicht inschrijvingsperiodes LOP SO Geraardsbergen-Oudenaarde-Ronse</w:t>
      </w:r>
    </w:p>
    <w:p w14:paraId="0E9F46E1" w14:textId="77DAE2F6" w:rsidR="00D2345A" w:rsidRPr="00D2345A" w:rsidRDefault="00D2345A" w:rsidP="00D2345A">
      <w:pPr>
        <w:pStyle w:val="Lijstalinea"/>
        <w:numPr>
          <w:ilvl w:val="0"/>
          <w:numId w:val="21"/>
        </w:numPr>
        <w:spacing w:line="276" w:lineRule="auto"/>
        <w:jc w:val="both"/>
        <w:rPr>
          <w:rFonts w:eastAsia="Times New Roman"/>
        </w:rPr>
      </w:pPr>
      <w:r>
        <w:rPr>
          <w:rFonts w:eastAsia="Times New Roman"/>
        </w:rPr>
        <w:t>Inschrijvingsperiodes LOP SO Geraardsbergen-Oudenaarde-Ronse schooljaar 2021-2022</w:t>
      </w:r>
    </w:p>
    <w:p w14:paraId="5F630C00" w14:textId="21F0352F" w:rsidR="002529D3" w:rsidRDefault="002529D3" w:rsidP="002529D3">
      <w:pPr>
        <w:pStyle w:val="Lijstalinea"/>
        <w:numPr>
          <w:ilvl w:val="0"/>
          <w:numId w:val="21"/>
        </w:numPr>
        <w:jc w:val="both"/>
        <w:rPr>
          <w:rFonts w:cstheme="minorHAnsi"/>
          <w:iCs/>
        </w:rPr>
      </w:pPr>
      <w:r>
        <w:rPr>
          <w:rFonts w:cstheme="minorHAnsi"/>
          <w:iCs/>
        </w:rPr>
        <w:t>pp Leerbuddy Vlaanderen (Margot De Leeuw)</w:t>
      </w:r>
    </w:p>
    <w:p w14:paraId="60B3392D" w14:textId="5C535B5A" w:rsidR="002529D3" w:rsidRPr="002529D3" w:rsidRDefault="00EE7A01" w:rsidP="002529D3">
      <w:pPr>
        <w:pStyle w:val="Lijstalinea"/>
        <w:numPr>
          <w:ilvl w:val="0"/>
          <w:numId w:val="21"/>
        </w:numPr>
        <w:jc w:val="both"/>
        <w:rPr>
          <w:rFonts w:cstheme="minorHAnsi"/>
          <w:iCs/>
        </w:rPr>
      </w:pPr>
      <w:r>
        <w:rPr>
          <w:rFonts w:cstheme="minorHAnsi"/>
          <w:iCs/>
        </w:rPr>
        <w:t>Leerbuddy Vlaanderen – 5 stappenplan voor scholen (Margot De Leeuw)</w:t>
      </w:r>
    </w:p>
    <w:p w14:paraId="0B984BB7" w14:textId="77777777" w:rsidR="0054068B" w:rsidRDefault="0054068B" w:rsidP="0054068B">
      <w:pPr>
        <w:shd w:val="clear" w:color="auto" w:fill="BFBFBF" w:themeFill="background1" w:themeFillShade="BF"/>
        <w:tabs>
          <w:tab w:val="left" w:pos="709"/>
        </w:tabs>
        <w:jc w:val="both"/>
        <w:rPr>
          <w:rFonts w:cstheme="minorHAnsi"/>
          <w:b/>
        </w:rPr>
      </w:pPr>
      <w:bookmarkStart w:id="0" w:name="_Hlk8994659"/>
      <w:r>
        <w:rPr>
          <w:rFonts w:cstheme="minorHAnsi"/>
          <w:b/>
        </w:rPr>
        <w:t>Data volgende bijeenkomsten</w:t>
      </w:r>
    </w:p>
    <w:tbl>
      <w:tblPr>
        <w:tblStyle w:val="Tabelraster"/>
        <w:tblW w:w="0" w:type="auto"/>
        <w:tblLook w:val="04A0" w:firstRow="1" w:lastRow="0" w:firstColumn="1" w:lastColumn="0" w:noHBand="0" w:noVBand="1"/>
      </w:tblPr>
      <w:tblGrid>
        <w:gridCol w:w="2355"/>
        <w:gridCol w:w="1468"/>
        <w:gridCol w:w="3402"/>
      </w:tblGrid>
      <w:tr w:rsidR="0054068B" w14:paraId="7FD83F84" w14:textId="77777777" w:rsidTr="00BD0C78">
        <w:tc>
          <w:tcPr>
            <w:tcW w:w="2355" w:type="dxa"/>
            <w:tcBorders>
              <w:top w:val="single" w:sz="4" w:space="0" w:color="auto"/>
              <w:left w:val="single" w:sz="4" w:space="0" w:color="auto"/>
              <w:bottom w:val="single" w:sz="4" w:space="0" w:color="auto"/>
              <w:right w:val="single" w:sz="4" w:space="0" w:color="auto"/>
            </w:tcBorders>
            <w:vAlign w:val="center"/>
            <w:hideMark/>
          </w:tcPr>
          <w:p w14:paraId="6B1A3CA4" w14:textId="77777777" w:rsidR="0054068B" w:rsidRDefault="0054068B" w:rsidP="00BD0C78">
            <w:pPr>
              <w:pStyle w:val="Geenafstand"/>
              <w:jc w:val="both"/>
              <w:rPr>
                <w:rStyle w:val="Zwaar"/>
                <w:rFonts w:cstheme="minorHAnsi"/>
                <w:lang w:eastAsia="nl-BE"/>
              </w:rPr>
            </w:pPr>
            <w:r>
              <w:rPr>
                <w:rStyle w:val="Zwaar"/>
                <w:rFonts w:cstheme="minorHAnsi"/>
                <w:lang w:eastAsia="nl-BE"/>
              </w:rPr>
              <w:t>Datum</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8955031" w14:textId="77777777" w:rsidR="0054068B" w:rsidRDefault="0054068B" w:rsidP="00BD0C78">
            <w:pPr>
              <w:pStyle w:val="Geenafstand"/>
              <w:jc w:val="both"/>
              <w:rPr>
                <w:rStyle w:val="Zwaar"/>
                <w:rFonts w:cstheme="minorHAnsi"/>
                <w:lang w:eastAsia="nl-BE"/>
              </w:rPr>
            </w:pPr>
            <w:r>
              <w:rPr>
                <w:rStyle w:val="Zwaar"/>
                <w:rFonts w:cstheme="minorHAnsi"/>
                <w:lang w:eastAsia="nl-BE"/>
              </w:rPr>
              <w:t>Aanvang</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332684E" w14:textId="77777777" w:rsidR="0054068B" w:rsidRDefault="0054068B" w:rsidP="00BD0C78">
            <w:pPr>
              <w:pStyle w:val="Geenafstand"/>
              <w:jc w:val="both"/>
              <w:rPr>
                <w:rStyle w:val="Zwaar"/>
                <w:rFonts w:cstheme="minorHAnsi"/>
                <w:lang w:eastAsia="nl-BE"/>
              </w:rPr>
            </w:pPr>
            <w:r>
              <w:rPr>
                <w:rStyle w:val="Zwaar"/>
                <w:rFonts w:cstheme="minorHAnsi"/>
                <w:lang w:eastAsia="nl-BE"/>
              </w:rPr>
              <w:t>Locatie</w:t>
            </w:r>
          </w:p>
        </w:tc>
      </w:tr>
      <w:tr w:rsidR="0054068B" w14:paraId="2B1CB72A" w14:textId="77777777" w:rsidTr="00BD0C78">
        <w:tc>
          <w:tcPr>
            <w:tcW w:w="2355" w:type="dxa"/>
            <w:tcBorders>
              <w:top w:val="single" w:sz="4" w:space="0" w:color="auto"/>
              <w:left w:val="single" w:sz="4" w:space="0" w:color="auto"/>
              <w:bottom w:val="single" w:sz="4" w:space="0" w:color="auto"/>
              <w:right w:val="single" w:sz="4" w:space="0" w:color="auto"/>
            </w:tcBorders>
            <w:hideMark/>
          </w:tcPr>
          <w:p w14:paraId="7464513C" w14:textId="77777777" w:rsidR="0054068B" w:rsidRPr="002D3443" w:rsidRDefault="0054068B" w:rsidP="00BD0C78">
            <w:pPr>
              <w:pStyle w:val="Geenafstand"/>
              <w:jc w:val="both"/>
              <w:rPr>
                <w:rStyle w:val="Zwaar"/>
                <w:rFonts w:cstheme="minorHAnsi"/>
                <w:b w:val="0"/>
                <w:bCs w:val="0"/>
                <w:lang w:eastAsia="nl-BE"/>
              </w:rPr>
            </w:pPr>
            <w:r w:rsidRPr="002D3443">
              <w:rPr>
                <w:rStyle w:val="Zwaar"/>
                <w:rFonts w:cstheme="minorHAnsi"/>
                <w:b w:val="0"/>
                <w:bCs w:val="0"/>
                <w:lang w:eastAsia="nl-BE"/>
              </w:rPr>
              <w:t>20 mei 2021</w:t>
            </w:r>
          </w:p>
        </w:tc>
        <w:tc>
          <w:tcPr>
            <w:tcW w:w="1468" w:type="dxa"/>
            <w:tcBorders>
              <w:top w:val="single" w:sz="4" w:space="0" w:color="auto"/>
              <w:left w:val="single" w:sz="4" w:space="0" w:color="auto"/>
              <w:bottom w:val="single" w:sz="4" w:space="0" w:color="auto"/>
              <w:right w:val="single" w:sz="4" w:space="0" w:color="auto"/>
            </w:tcBorders>
            <w:hideMark/>
          </w:tcPr>
          <w:p w14:paraId="478D6F6B" w14:textId="77777777" w:rsidR="0054068B" w:rsidRPr="002D3443" w:rsidRDefault="0054068B" w:rsidP="00BD0C78">
            <w:pPr>
              <w:pStyle w:val="Geenafstand"/>
              <w:jc w:val="both"/>
              <w:rPr>
                <w:rStyle w:val="Zwaar"/>
                <w:rFonts w:cstheme="minorHAnsi"/>
                <w:b w:val="0"/>
                <w:bCs w:val="0"/>
                <w:lang w:eastAsia="nl-BE"/>
              </w:rPr>
            </w:pPr>
            <w:commentRangeStart w:id="1"/>
            <w:r w:rsidRPr="002D3443">
              <w:rPr>
                <w:rStyle w:val="Zwaar"/>
                <w:rFonts w:cstheme="minorHAnsi"/>
                <w:b w:val="0"/>
                <w:bCs w:val="0"/>
                <w:lang w:eastAsia="nl-BE"/>
              </w:rPr>
              <w:t>9u</w:t>
            </w:r>
            <w:commentRangeEnd w:id="1"/>
            <w:r w:rsidRPr="002D3443">
              <w:rPr>
                <w:rStyle w:val="Verwijzingopmerking"/>
                <w:rFonts w:cstheme="minorHAnsi"/>
                <w:b/>
                <w:bCs/>
              </w:rPr>
              <w:commentReference w:id="1"/>
            </w:r>
            <w:r w:rsidRPr="002D3443">
              <w:rPr>
                <w:rStyle w:val="Zwaar"/>
                <w:rFonts w:cstheme="minorHAnsi"/>
                <w:b w:val="0"/>
                <w:bCs w:val="0"/>
                <w:lang w:eastAsia="nl-BE"/>
              </w:rPr>
              <w:t>30</w:t>
            </w:r>
          </w:p>
        </w:tc>
        <w:tc>
          <w:tcPr>
            <w:tcW w:w="3402" w:type="dxa"/>
            <w:tcBorders>
              <w:top w:val="single" w:sz="4" w:space="0" w:color="auto"/>
              <w:left w:val="single" w:sz="4" w:space="0" w:color="auto"/>
              <w:bottom w:val="single" w:sz="4" w:space="0" w:color="auto"/>
              <w:right w:val="single" w:sz="4" w:space="0" w:color="auto"/>
            </w:tcBorders>
            <w:hideMark/>
          </w:tcPr>
          <w:p w14:paraId="17F84932" w14:textId="77777777" w:rsidR="0054068B" w:rsidRPr="002D3443" w:rsidRDefault="0054068B" w:rsidP="00BD0C78">
            <w:pPr>
              <w:pStyle w:val="Geenafstand"/>
              <w:jc w:val="both"/>
              <w:rPr>
                <w:rStyle w:val="Zwaar"/>
                <w:rFonts w:cstheme="minorHAnsi"/>
                <w:b w:val="0"/>
                <w:bCs w:val="0"/>
                <w:lang w:eastAsia="nl-BE"/>
              </w:rPr>
            </w:pPr>
            <w:r w:rsidRPr="002D3443">
              <w:rPr>
                <w:rStyle w:val="Zwaar"/>
                <w:rFonts w:cstheme="minorHAnsi"/>
                <w:b w:val="0"/>
                <w:bCs w:val="0"/>
                <w:lang w:eastAsia="nl-BE"/>
              </w:rPr>
              <w:t>Digitaal</w:t>
            </w:r>
          </w:p>
        </w:tc>
      </w:tr>
      <w:bookmarkEnd w:id="0"/>
    </w:tbl>
    <w:p w14:paraId="5E7FECDF" w14:textId="24B6DEB7" w:rsidR="0054068B" w:rsidRPr="002529D3" w:rsidRDefault="0054068B" w:rsidP="002529D3">
      <w:pPr>
        <w:pStyle w:val="Geenafstand"/>
        <w:rPr>
          <w:rStyle w:val="Zwaar"/>
          <w:b w:val="0"/>
          <w:bCs w:val="0"/>
        </w:rPr>
      </w:pPr>
    </w:p>
    <w:p w14:paraId="6CAF1E38" w14:textId="77777777" w:rsidR="0054068B" w:rsidRDefault="0054068B" w:rsidP="0054068B">
      <w:pPr>
        <w:shd w:val="clear" w:color="auto" w:fill="BFBFBF" w:themeFill="background1" w:themeFillShade="BF"/>
        <w:jc w:val="both"/>
        <w:rPr>
          <w:rStyle w:val="Zwaar"/>
          <w:rFonts w:cstheme="minorHAnsi"/>
          <w:bCs w:val="0"/>
        </w:rPr>
      </w:pPr>
      <w:r>
        <w:rPr>
          <w:rFonts w:cstheme="minorHAnsi"/>
          <w:b/>
        </w:rPr>
        <w:t>Agenda</w:t>
      </w:r>
    </w:p>
    <w:p w14:paraId="12EAA6EC" w14:textId="77777777" w:rsidR="002D3443" w:rsidRDefault="002D3443" w:rsidP="002D3443">
      <w:pPr>
        <w:numPr>
          <w:ilvl w:val="0"/>
          <w:numId w:val="7"/>
        </w:numPr>
        <w:spacing w:after="0" w:line="240" w:lineRule="auto"/>
        <w:rPr>
          <w:rFonts w:eastAsia="Times New Roman"/>
        </w:rPr>
      </w:pPr>
      <w:r>
        <w:rPr>
          <w:rFonts w:eastAsia="Times New Roman"/>
        </w:rPr>
        <w:t>Goedkeuring vorig verslag</w:t>
      </w:r>
    </w:p>
    <w:p w14:paraId="43D3BECA" w14:textId="432F512D" w:rsidR="00B058AB" w:rsidRDefault="00B058AB" w:rsidP="002D3443">
      <w:pPr>
        <w:numPr>
          <w:ilvl w:val="0"/>
          <w:numId w:val="7"/>
        </w:numPr>
        <w:spacing w:after="0" w:line="240" w:lineRule="auto"/>
        <w:rPr>
          <w:rFonts w:eastAsia="Times New Roman"/>
        </w:rPr>
      </w:pPr>
      <w:r>
        <w:rPr>
          <w:rFonts w:eastAsia="Times New Roman"/>
        </w:rPr>
        <w:t>Verwelkoming nieuwe leden</w:t>
      </w:r>
    </w:p>
    <w:p w14:paraId="4F1269D9" w14:textId="1795B006" w:rsidR="002D3443" w:rsidRDefault="00B058AB" w:rsidP="002D3443">
      <w:pPr>
        <w:numPr>
          <w:ilvl w:val="0"/>
          <w:numId w:val="7"/>
        </w:numPr>
        <w:spacing w:after="0" w:line="240" w:lineRule="auto"/>
        <w:rPr>
          <w:rFonts w:eastAsia="Times New Roman"/>
        </w:rPr>
      </w:pPr>
      <w:r>
        <w:rPr>
          <w:rFonts w:eastAsia="Times New Roman"/>
        </w:rPr>
        <w:t>Corona -</w:t>
      </w:r>
      <w:r w:rsidR="002D3443">
        <w:rPr>
          <w:rFonts w:eastAsia="Times New Roman"/>
        </w:rPr>
        <w:t xml:space="preserve"> stand van zaken </w:t>
      </w:r>
    </w:p>
    <w:p w14:paraId="107399EE" w14:textId="7CA33F64" w:rsidR="002D3443" w:rsidRDefault="002D3443" w:rsidP="002D3443">
      <w:pPr>
        <w:numPr>
          <w:ilvl w:val="0"/>
          <w:numId w:val="7"/>
        </w:numPr>
        <w:spacing w:after="0" w:line="240" w:lineRule="auto"/>
        <w:rPr>
          <w:rFonts w:eastAsia="Times New Roman"/>
        </w:rPr>
      </w:pPr>
      <w:r>
        <w:rPr>
          <w:rFonts w:eastAsia="Times New Roman"/>
        </w:rPr>
        <w:t>Inschrijvingen</w:t>
      </w:r>
      <w:r w:rsidR="009251D0">
        <w:rPr>
          <w:rFonts w:eastAsia="Times New Roman"/>
        </w:rPr>
        <w:t xml:space="preserve"> 2021-2022</w:t>
      </w:r>
    </w:p>
    <w:p w14:paraId="3DE4E8BF" w14:textId="77777777" w:rsidR="002D3443" w:rsidRDefault="002D3443" w:rsidP="002D3443">
      <w:pPr>
        <w:numPr>
          <w:ilvl w:val="0"/>
          <w:numId w:val="7"/>
        </w:numPr>
        <w:spacing w:after="0" w:line="240" w:lineRule="auto"/>
        <w:rPr>
          <w:rFonts w:eastAsia="Times New Roman"/>
        </w:rPr>
      </w:pPr>
      <w:r>
        <w:rPr>
          <w:rFonts w:eastAsia="Times New Roman"/>
        </w:rPr>
        <w:t>Schoolkosten</w:t>
      </w:r>
    </w:p>
    <w:p w14:paraId="11C1C473" w14:textId="77777777" w:rsidR="002D3443" w:rsidRDefault="002D3443" w:rsidP="002D3443">
      <w:pPr>
        <w:numPr>
          <w:ilvl w:val="0"/>
          <w:numId w:val="7"/>
        </w:numPr>
        <w:spacing w:after="0" w:line="240" w:lineRule="auto"/>
        <w:rPr>
          <w:rFonts w:eastAsia="Times New Roman"/>
        </w:rPr>
      </w:pPr>
      <w:r>
        <w:rPr>
          <w:rFonts w:eastAsia="Times New Roman"/>
        </w:rPr>
        <w:t>Lop.be</w:t>
      </w:r>
    </w:p>
    <w:p w14:paraId="519A3A2E" w14:textId="77777777" w:rsidR="002D3443" w:rsidRDefault="002D3443" w:rsidP="002D3443">
      <w:pPr>
        <w:numPr>
          <w:ilvl w:val="0"/>
          <w:numId w:val="7"/>
        </w:numPr>
        <w:spacing w:after="0" w:line="240" w:lineRule="auto"/>
        <w:rPr>
          <w:rFonts w:eastAsia="Times New Roman"/>
        </w:rPr>
      </w:pPr>
      <w:r>
        <w:rPr>
          <w:rFonts w:eastAsia="Times New Roman"/>
        </w:rPr>
        <w:t>Varia</w:t>
      </w:r>
      <w:bookmarkStart w:id="2" w:name="_GoBack"/>
      <w:bookmarkEnd w:id="2"/>
    </w:p>
    <w:p w14:paraId="1535476D" w14:textId="290A2CCF" w:rsidR="002D3443" w:rsidRDefault="002D3443" w:rsidP="002D3443">
      <w:pPr>
        <w:spacing w:after="0" w:line="240" w:lineRule="auto"/>
        <w:jc w:val="both"/>
      </w:pPr>
    </w:p>
    <w:p w14:paraId="1D03A842" w14:textId="77777777" w:rsidR="0054068B" w:rsidRDefault="0054068B" w:rsidP="0054068B">
      <w:pPr>
        <w:shd w:val="clear" w:color="auto" w:fill="BFBFBF" w:themeFill="background1" w:themeFillShade="BF"/>
        <w:jc w:val="both"/>
        <w:rPr>
          <w:rStyle w:val="Zwaar"/>
          <w:bCs w:val="0"/>
        </w:rPr>
      </w:pPr>
      <w:r>
        <w:rPr>
          <w:rFonts w:cstheme="minorHAnsi"/>
          <w:b/>
        </w:rPr>
        <w:t>Verslag</w:t>
      </w:r>
    </w:p>
    <w:p w14:paraId="305A9E2E" w14:textId="77777777" w:rsidR="0054068B" w:rsidRDefault="0054068B" w:rsidP="0054068B">
      <w:pPr>
        <w:pStyle w:val="Geenafstand"/>
        <w:jc w:val="both"/>
      </w:pPr>
    </w:p>
    <w:p w14:paraId="1F731903" w14:textId="77777777" w:rsidR="0054068B" w:rsidRDefault="0054068B" w:rsidP="0054068B">
      <w:pPr>
        <w:pStyle w:val="Geenafstand"/>
        <w:jc w:val="both"/>
        <w:rPr>
          <w:rFonts w:cstheme="minorHAnsi"/>
        </w:rPr>
      </w:pPr>
    </w:p>
    <w:p w14:paraId="1D935AD0" w14:textId="77777777" w:rsidR="0054068B" w:rsidRDefault="0054068B" w:rsidP="0054068B">
      <w:pPr>
        <w:pStyle w:val="Lijstalinea"/>
        <w:numPr>
          <w:ilvl w:val="0"/>
          <w:numId w:val="10"/>
        </w:numPr>
        <w:shd w:val="clear" w:color="auto" w:fill="F2F2F2" w:themeFill="background1" w:themeFillShade="F2"/>
        <w:spacing w:after="0" w:line="276" w:lineRule="auto"/>
        <w:jc w:val="both"/>
        <w:rPr>
          <w:rFonts w:cstheme="minorHAnsi"/>
          <w:b/>
        </w:rPr>
      </w:pPr>
      <w:r>
        <w:rPr>
          <w:rFonts w:cstheme="minorHAnsi"/>
          <w:b/>
        </w:rPr>
        <w:t>Goedkeuring vorig verslag</w:t>
      </w:r>
    </w:p>
    <w:p w14:paraId="390FA56B" w14:textId="77777777" w:rsidR="0054068B" w:rsidRDefault="0054068B" w:rsidP="0054068B">
      <w:pPr>
        <w:pStyle w:val="Geenafstand"/>
        <w:jc w:val="both"/>
        <w:rPr>
          <w:rFonts w:cstheme="minorHAnsi"/>
        </w:rPr>
      </w:pPr>
    </w:p>
    <w:p w14:paraId="2849DB21" w14:textId="31F6E7B2" w:rsidR="0054068B" w:rsidRDefault="0054068B" w:rsidP="0054068B">
      <w:pPr>
        <w:pStyle w:val="Geenafstand"/>
        <w:jc w:val="both"/>
        <w:rPr>
          <w:rFonts w:cstheme="minorHAnsi"/>
        </w:rPr>
      </w:pPr>
      <w:r>
        <w:rPr>
          <w:rFonts w:cstheme="minorHAnsi"/>
        </w:rPr>
        <w:t xml:space="preserve">Er zijn geen opmerkingen bij het verslag van de Algemene Vergadering (AV) van </w:t>
      </w:r>
      <w:r w:rsidR="002D3443">
        <w:rPr>
          <w:rFonts w:cstheme="minorHAnsi"/>
        </w:rPr>
        <w:t>1</w:t>
      </w:r>
      <w:r>
        <w:rPr>
          <w:rFonts w:cstheme="minorHAnsi"/>
        </w:rPr>
        <w:t xml:space="preserve"> </w:t>
      </w:r>
      <w:r w:rsidR="002D3443">
        <w:rPr>
          <w:rFonts w:cstheme="minorHAnsi"/>
        </w:rPr>
        <w:t>oktober</w:t>
      </w:r>
      <w:r>
        <w:rPr>
          <w:rFonts w:cstheme="minorHAnsi"/>
        </w:rPr>
        <w:t xml:space="preserve"> 2020. Het verslag is bijgevolg goedgekeurd.</w:t>
      </w:r>
    </w:p>
    <w:p w14:paraId="346851FD" w14:textId="77777777" w:rsidR="0054068B" w:rsidRDefault="0054068B" w:rsidP="0054068B">
      <w:pPr>
        <w:jc w:val="both"/>
      </w:pPr>
    </w:p>
    <w:p w14:paraId="211E17F3" w14:textId="2F613317" w:rsidR="0054068B" w:rsidRDefault="00B058AB" w:rsidP="0054068B">
      <w:pPr>
        <w:pStyle w:val="Lijstalinea"/>
        <w:numPr>
          <w:ilvl w:val="0"/>
          <w:numId w:val="10"/>
        </w:numPr>
        <w:shd w:val="clear" w:color="auto" w:fill="F2F2F2" w:themeFill="background1" w:themeFillShade="F2"/>
        <w:spacing w:after="0" w:line="276" w:lineRule="auto"/>
        <w:jc w:val="both"/>
        <w:rPr>
          <w:rFonts w:cstheme="minorHAnsi"/>
          <w:b/>
        </w:rPr>
      </w:pPr>
      <w:r>
        <w:rPr>
          <w:rFonts w:cstheme="minorHAnsi"/>
          <w:b/>
        </w:rPr>
        <w:t>Verwelkoming nieuwe leden</w:t>
      </w:r>
    </w:p>
    <w:p w14:paraId="1A89923B" w14:textId="73759CBC" w:rsidR="0054068B" w:rsidRDefault="0054068B" w:rsidP="0054068B">
      <w:pPr>
        <w:jc w:val="both"/>
      </w:pPr>
    </w:p>
    <w:p w14:paraId="29633212" w14:textId="77777777" w:rsidR="00B058AB" w:rsidRDefault="00B058AB" w:rsidP="0054068B">
      <w:pPr>
        <w:jc w:val="both"/>
      </w:pPr>
      <w:r>
        <w:t>We verwelkomen als nieuwe leden:</w:t>
      </w:r>
    </w:p>
    <w:p w14:paraId="0D6268B0" w14:textId="275D62F2" w:rsidR="00B058AB" w:rsidRDefault="00B058AB" w:rsidP="0054068B">
      <w:pPr>
        <w:pStyle w:val="Lijstalinea"/>
        <w:numPr>
          <w:ilvl w:val="0"/>
          <w:numId w:val="12"/>
        </w:numPr>
        <w:jc w:val="both"/>
      </w:pPr>
      <w:r w:rsidRPr="00B058AB">
        <w:rPr>
          <w:b/>
          <w:bCs/>
        </w:rPr>
        <w:t xml:space="preserve">David </w:t>
      </w:r>
      <w:proofErr w:type="spellStart"/>
      <w:r w:rsidRPr="00B058AB">
        <w:rPr>
          <w:b/>
          <w:bCs/>
        </w:rPr>
        <w:t>Vanhee</w:t>
      </w:r>
      <w:proofErr w:type="spellEnd"/>
      <w:r>
        <w:t xml:space="preserve"> van VCOV, de ouderkoepel voor het vrij katholiek onderwijs. David is al twee jaar lid van LOP Geraardsbergen Basis, maar gaat nu mee over naar het LOP SO aangezien zijn zoon de stap naar SO zet volgend schooljaar. David is voltijds medewerker van VCOV, waar hij instaat voor het relatiebeheer met ouders en met scholen, en voor bemiddeling.</w:t>
      </w:r>
    </w:p>
    <w:p w14:paraId="44A9AF36" w14:textId="73DD0C61" w:rsidR="00B058AB" w:rsidRDefault="00B058AB" w:rsidP="0054068B">
      <w:pPr>
        <w:pStyle w:val="Lijstalinea"/>
        <w:numPr>
          <w:ilvl w:val="0"/>
          <w:numId w:val="12"/>
        </w:numPr>
        <w:jc w:val="both"/>
      </w:pPr>
      <w:r w:rsidRPr="00B058AB">
        <w:rPr>
          <w:b/>
          <w:bCs/>
        </w:rPr>
        <w:t>Sabet Van Steenbergen</w:t>
      </w:r>
      <w:r>
        <w:t xml:space="preserve"> van Samenlevingsopbouw Oost-Vlaanderen. Sabet is sinds 1 januari 2021 aangesteld als schoolopbouwwerker voor alle scholen van het secundair onderwijs Geraardsbergen</w:t>
      </w:r>
    </w:p>
    <w:p w14:paraId="45F1F1A3" w14:textId="77777777" w:rsidR="00393B7B" w:rsidRDefault="00393B7B" w:rsidP="0054068B">
      <w:pPr>
        <w:jc w:val="both"/>
      </w:pPr>
    </w:p>
    <w:p w14:paraId="111744D1" w14:textId="0230DC3A" w:rsidR="00B058AB" w:rsidRDefault="00B058AB" w:rsidP="00B058AB">
      <w:pPr>
        <w:pStyle w:val="Lijstalinea"/>
        <w:numPr>
          <w:ilvl w:val="0"/>
          <w:numId w:val="10"/>
        </w:numPr>
        <w:shd w:val="clear" w:color="auto" w:fill="F2F2F2" w:themeFill="background1" w:themeFillShade="F2"/>
        <w:spacing w:after="0" w:line="276" w:lineRule="auto"/>
        <w:jc w:val="both"/>
        <w:rPr>
          <w:rFonts w:cstheme="minorHAnsi"/>
          <w:b/>
        </w:rPr>
      </w:pPr>
      <w:r>
        <w:rPr>
          <w:rFonts w:cstheme="minorHAnsi"/>
          <w:b/>
        </w:rPr>
        <w:t>Corona – stand van zaken</w:t>
      </w:r>
    </w:p>
    <w:p w14:paraId="6155AC3B" w14:textId="648E866E" w:rsidR="00ED7F0F" w:rsidRDefault="00ED7F0F" w:rsidP="0054068B">
      <w:pPr>
        <w:jc w:val="both"/>
      </w:pPr>
    </w:p>
    <w:p w14:paraId="4AC82944" w14:textId="4800AE1D" w:rsidR="00B058AB" w:rsidRDefault="00B058AB" w:rsidP="00B058AB">
      <w:pPr>
        <w:tabs>
          <w:tab w:val="left" w:pos="2016"/>
        </w:tabs>
        <w:jc w:val="both"/>
      </w:pPr>
      <w:r>
        <w:t xml:space="preserve">We doen een rondje bij scholen en </w:t>
      </w:r>
      <w:proofErr w:type="spellStart"/>
      <w:r>
        <w:t>CLB’s</w:t>
      </w:r>
      <w:proofErr w:type="spellEnd"/>
      <w:r>
        <w:t xml:space="preserve"> voor een actuele stand van zaken rond corona:</w:t>
      </w:r>
    </w:p>
    <w:p w14:paraId="5D245CD5" w14:textId="21D33089" w:rsidR="00B058AB" w:rsidRDefault="00760013" w:rsidP="00B058AB">
      <w:pPr>
        <w:pStyle w:val="Lijstalinea"/>
        <w:numPr>
          <w:ilvl w:val="0"/>
          <w:numId w:val="14"/>
        </w:numPr>
        <w:tabs>
          <w:tab w:val="left" w:pos="2016"/>
        </w:tabs>
        <w:jc w:val="both"/>
      </w:pPr>
      <w:r w:rsidRPr="00760013">
        <w:rPr>
          <w:b/>
          <w:bCs/>
        </w:rPr>
        <w:t>Nils (CLB GO!)</w:t>
      </w:r>
      <w:r>
        <w:t xml:space="preserve">: we zien een stijging van het aantal besmettingen, vooral in Geraardsbergen basisonderwijs waar een 4-tal scholen ondertussen gesloten zijn. </w:t>
      </w:r>
      <w:r w:rsidR="003B588B">
        <w:t xml:space="preserve">In één school gaat het om de Britse variant. In Geraardsbergen </w:t>
      </w:r>
      <w:r>
        <w:t xml:space="preserve">gaan we naar een andere teststrategie, waarbij alle 6-12jarigen getest zullen worden. In het SO is het nog beperkt, </w:t>
      </w:r>
      <w:proofErr w:type="spellStart"/>
      <w:r>
        <w:t>daaar</w:t>
      </w:r>
      <w:proofErr w:type="spellEnd"/>
      <w:r>
        <w:t xml:space="preserve"> gaat het eerder om klassen.</w:t>
      </w:r>
    </w:p>
    <w:p w14:paraId="2A3131BA" w14:textId="15F721E3" w:rsidR="00760013" w:rsidRDefault="00760013" w:rsidP="00B058AB">
      <w:pPr>
        <w:pStyle w:val="Lijstalinea"/>
        <w:numPr>
          <w:ilvl w:val="0"/>
          <w:numId w:val="14"/>
        </w:numPr>
        <w:tabs>
          <w:tab w:val="left" w:pos="2016"/>
        </w:tabs>
        <w:jc w:val="both"/>
      </w:pPr>
      <w:r>
        <w:rPr>
          <w:b/>
          <w:bCs/>
        </w:rPr>
        <w:t>Joke (stad Geraardsbergen)</w:t>
      </w:r>
      <w:r>
        <w:t xml:space="preserve">: de situatie is </w:t>
      </w:r>
      <w:r w:rsidR="00EF51BF">
        <w:t xml:space="preserve">moeilijk op te volgen nu. Ofwel gaat het om klassen, ofwel om hele scholen die gesloten zijn. Bovendien is dit niet altijd omwille van leerlingen; het </w:t>
      </w:r>
      <w:r w:rsidR="009E5DBA">
        <w:t xml:space="preserve">zijn ook </w:t>
      </w:r>
      <w:r w:rsidR="00EF51BF">
        <w:t>leerkrachten die besmet zijn en/of in quarantaine moeten.</w:t>
      </w:r>
      <w:r w:rsidR="0058115A">
        <w:t xml:space="preserve"> </w:t>
      </w:r>
    </w:p>
    <w:p w14:paraId="5C61964D" w14:textId="71CB3E23" w:rsidR="009E5DBA" w:rsidRDefault="009E5DBA" w:rsidP="00B058AB">
      <w:pPr>
        <w:pStyle w:val="Lijstalinea"/>
        <w:numPr>
          <w:ilvl w:val="0"/>
          <w:numId w:val="14"/>
        </w:numPr>
        <w:tabs>
          <w:tab w:val="left" w:pos="2016"/>
        </w:tabs>
        <w:jc w:val="both"/>
      </w:pPr>
      <w:r>
        <w:rPr>
          <w:b/>
          <w:bCs/>
        </w:rPr>
        <w:t>Thierry (</w:t>
      </w:r>
      <w:r w:rsidR="00CD656A">
        <w:rPr>
          <w:b/>
          <w:bCs/>
        </w:rPr>
        <w:t>Bernardusscholen</w:t>
      </w:r>
      <w:r w:rsidR="0058115A">
        <w:rPr>
          <w:b/>
          <w:bCs/>
        </w:rPr>
        <w:t xml:space="preserve"> Oudenaarde</w:t>
      </w:r>
      <w:r w:rsidR="00CD656A">
        <w:rPr>
          <w:b/>
          <w:bCs/>
        </w:rPr>
        <w:t>)</w:t>
      </w:r>
      <w:r w:rsidR="00CD656A">
        <w:t xml:space="preserve">: In de Bernardusscholen Oudenaarde is het betrekkelijk rustig. </w:t>
      </w:r>
    </w:p>
    <w:p w14:paraId="2F45244C" w14:textId="19D948F5" w:rsidR="00CD656A" w:rsidRDefault="00CD656A" w:rsidP="00B058AB">
      <w:pPr>
        <w:pStyle w:val="Lijstalinea"/>
        <w:numPr>
          <w:ilvl w:val="0"/>
          <w:numId w:val="14"/>
        </w:numPr>
        <w:tabs>
          <w:tab w:val="left" w:pos="2016"/>
        </w:tabs>
        <w:jc w:val="both"/>
      </w:pPr>
      <w:r>
        <w:rPr>
          <w:b/>
          <w:bCs/>
        </w:rPr>
        <w:t>Veerle (Atheneum Oudenaarde)</w:t>
      </w:r>
      <w:r>
        <w:t>: In de eerste week van januari leek de situatie precair te worden</w:t>
      </w:r>
      <w:r w:rsidR="00106979">
        <w:t>, maar ondertussen is het genormaliseerd</w:t>
      </w:r>
    </w:p>
    <w:p w14:paraId="3FD0AE94" w14:textId="751B2EE3" w:rsidR="00106979" w:rsidRDefault="00106979" w:rsidP="00B058AB">
      <w:pPr>
        <w:pStyle w:val="Lijstalinea"/>
        <w:numPr>
          <w:ilvl w:val="0"/>
          <w:numId w:val="14"/>
        </w:numPr>
        <w:tabs>
          <w:tab w:val="left" w:pos="2016"/>
        </w:tabs>
        <w:jc w:val="both"/>
      </w:pPr>
      <w:r>
        <w:rPr>
          <w:b/>
          <w:bCs/>
        </w:rPr>
        <w:t>Michele (KSO Glorieux</w:t>
      </w:r>
      <w:r w:rsidR="0058115A">
        <w:rPr>
          <w:b/>
          <w:bCs/>
        </w:rPr>
        <w:t xml:space="preserve"> </w:t>
      </w:r>
      <w:proofErr w:type="spellStart"/>
      <w:r w:rsidR="0058115A">
        <w:rPr>
          <w:b/>
          <w:bCs/>
        </w:rPr>
        <w:t>onse</w:t>
      </w:r>
      <w:proofErr w:type="spellEnd"/>
      <w:r>
        <w:rPr>
          <w:b/>
          <w:bCs/>
        </w:rPr>
        <w:t>)</w:t>
      </w:r>
      <w:r>
        <w:t xml:space="preserve">: ook in Ronse blijft de schade beperkt. Er is op dit moment 1 </w:t>
      </w:r>
      <w:proofErr w:type="spellStart"/>
      <w:r>
        <w:t>zoco</w:t>
      </w:r>
      <w:proofErr w:type="spellEnd"/>
      <w:r>
        <w:t xml:space="preserve"> thuis.</w:t>
      </w:r>
    </w:p>
    <w:p w14:paraId="3B465865" w14:textId="4A6F525A" w:rsidR="0058115A" w:rsidRDefault="0058115A" w:rsidP="00B058AB">
      <w:pPr>
        <w:pStyle w:val="Lijstalinea"/>
        <w:numPr>
          <w:ilvl w:val="0"/>
          <w:numId w:val="14"/>
        </w:numPr>
        <w:tabs>
          <w:tab w:val="left" w:pos="2016"/>
        </w:tabs>
        <w:jc w:val="both"/>
      </w:pPr>
      <w:r>
        <w:rPr>
          <w:b/>
          <w:bCs/>
        </w:rPr>
        <w:t>Filip (Sint</w:t>
      </w:r>
      <w:r w:rsidRPr="0058115A">
        <w:t>-</w:t>
      </w:r>
      <w:r w:rsidRPr="0058115A">
        <w:rPr>
          <w:b/>
          <w:bCs/>
        </w:rPr>
        <w:t>Catharinacollege</w:t>
      </w:r>
      <w:r>
        <w:rPr>
          <w:b/>
          <w:bCs/>
        </w:rPr>
        <w:t xml:space="preserve"> Geraardsbergen)</w:t>
      </w:r>
      <w:r>
        <w:t>: Ook al is het in het SO Geraardsbergen vrij rustig, we beginnen de effecten te zien van de besmettingen in het ba</w:t>
      </w:r>
      <w:r w:rsidR="00E31CCD">
        <w:t>s</w:t>
      </w:r>
      <w:r>
        <w:t>is</w:t>
      </w:r>
      <w:r w:rsidR="00E31CCD">
        <w:t>onderwijs, vnl. via leerkrachten met kinderen in het basisonderwijs</w:t>
      </w:r>
    </w:p>
    <w:p w14:paraId="2BB71E23" w14:textId="456F8BDC" w:rsidR="00E31CCD" w:rsidRDefault="00E31CCD" w:rsidP="00B058AB">
      <w:pPr>
        <w:pStyle w:val="Lijstalinea"/>
        <w:numPr>
          <w:ilvl w:val="0"/>
          <w:numId w:val="14"/>
        </w:numPr>
        <w:tabs>
          <w:tab w:val="left" w:pos="2016"/>
        </w:tabs>
        <w:jc w:val="both"/>
      </w:pPr>
      <w:r>
        <w:rPr>
          <w:b/>
          <w:bCs/>
        </w:rPr>
        <w:t>Bram (Atheneum Geraardsbergen)</w:t>
      </w:r>
      <w:r>
        <w:t>: ook bij ons weinig bijkomende besmettingen, maar het is bang afwachten gezien de situatie in Geraardsbergen  basis</w:t>
      </w:r>
    </w:p>
    <w:p w14:paraId="63554898" w14:textId="0A5B2445" w:rsidR="00E31CCD" w:rsidRPr="00E31CCD" w:rsidRDefault="00E31CCD" w:rsidP="00B058AB">
      <w:pPr>
        <w:pStyle w:val="Lijstalinea"/>
        <w:numPr>
          <w:ilvl w:val="0"/>
          <w:numId w:val="14"/>
        </w:numPr>
        <w:tabs>
          <w:tab w:val="left" w:pos="2016"/>
        </w:tabs>
        <w:jc w:val="both"/>
        <w:rPr>
          <w:b/>
          <w:bCs/>
        </w:rPr>
      </w:pPr>
      <w:r w:rsidRPr="00E31CCD">
        <w:rPr>
          <w:b/>
          <w:bCs/>
        </w:rPr>
        <w:t>Karll (St.-Jozef Geraardsbergen)</w:t>
      </w:r>
      <w:r>
        <w:t xml:space="preserve">: tot nu toe 2 positief geteste leerlingen een </w:t>
      </w:r>
      <w:proofErr w:type="spellStart"/>
      <w:r>
        <w:t>een</w:t>
      </w:r>
      <w:proofErr w:type="spellEnd"/>
      <w:r>
        <w:t xml:space="preserve"> 15-tal in quarantaine, voor 90% het gevolg van de situatie in de basisscholen</w:t>
      </w:r>
    </w:p>
    <w:p w14:paraId="18E3C2B3" w14:textId="2BDCCFC8" w:rsidR="00106979" w:rsidRDefault="0058115A" w:rsidP="00106979">
      <w:pPr>
        <w:tabs>
          <w:tab w:val="left" w:pos="2016"/>
        </w:tabs>
        <w:jc w:val="both"/>
      </w:pPr>
      <w:r>
        <w:lastRenderedPageBreak/>
        <w:t>OPMERKINGEN</w:t>
      </w:r>
    </w:p>
    <w:p w14:paraId="000BFB4E" w14:textId="73D711ED" w:rsidR="0058115A" w:rsidRDefault="00E31CCD" w:rsidP="0058115A">
      <w:pPr>
        <w:pStyle w:val="Lijstalinea"/>
        <w:numPr>
          <w:ilvl w:val="0"/>
          <w:numId w:val="16"/>
        </w:numPr>
        <w:tabs>
          <w:tab w:val="left" w:pos="2016"/>
        </w:tabs>
        <w:jc w:val="both"/>
      </w:pPr>
      <w:r>
        <w:t xml:space="preserve">Het valt op dat nu het aantal besmettingen in het SO eerder laag is en in het </w:t>
      </w:r>
      <w:proofErr w:type="spellStart"/>
      <w:r>
        <w:t>BaO</w:t>
      </w:r>
      <w:proofErr w:type="spellEnd"/>
      <w:r>
        <w:t xml:space="preserve"> eerder hoog. </w:t>
      </w:r>
      <w:r w:rsidR="00501276">
        <w:t>Bij het begin van het schooljaar was de situatie precies omgekeerd.</w:t>
      </w:r>
    </w:p>
    <w:p w14:paraId="1CD7A71D" w14:textId="0010127C" w:rsidR="00501276" w:rsidRDefault="00501276" w:rsidP="0058115A">
      <w:pPr>
        <w:pStyle w:val="Lijstalinea"/>
        <w:numPr>
          <w:ilvl w:val="0"/>
          <w:numId w:val="16"/>
        </w:numPr>
        <w:tabs>
          <w:tab w:val="left" w:pos="2016"/>
        </w:tabs>
        <w:jc w:val="both"/>
      </w:pPr>
      <w:r>
        <w:t xml:space="preserve">Voor de </w:t>
      </w:r>
      <w:proofErr w:type="spellStart"/>
      <w:r>
        <w:t>sneltesten</w:t>
      </w:r>
      <w:proofErr w:type="spellEnd"/>
      <w:r>
        <w:t xml:space="preserve"> hebben we in de regio Zuid-Oost-Vlaanderen 3 locaties</w:t>
      </w:r>
      <w:r w:rsidR="00F72751">
        <w:t>:</w:t>
      </w:r>
    </w:p>
    <w:p w14:paraId="03A1C916" w14:textId="508517A8" w:rsidR="00F72751" w:rsidRDefault="00F72751" w:rsidP="00F72751">
      <w:pPr>
        <w:pStyle w:val="Lijstalinea"/>
        <w:numPr>
          <w:ilvl w:val="1"/>
          <w:numId w:val="16"/>
        </w:numPr>
        <w:tabs>
          <w:tab w:val="left" w:pos="2016"/>
        </w:tabs>
        <w:jc w:val="both"/>
      </w:pPr>
      <w:r>
        <w:t>AZ Ronse</w:t>
      </w:r>
    </w:p>
    <w:p w14:paraId="1CE9580F" w14:textId="117CBA0C" w:rsidR="00F72751" w:rsidRDefault="00F72751" w:rsidP="00F72751">
      <w:pPr>
        <w:pStyle w:val="Lijstalinea"/>
        <w:numPr>
          <w:ilvl w:val="1"/>
          <w:numId w:val="16"/>
        </w:numPr>
        <w:tabs>
          <w:tab w:val="left" w:pos="2016"/>
        </w:tabs>
        <w:jc w:val="both"/>
      </w:pPr>
      <w:r>
        <w:t>Abdijstraat Geraardsbergen</w:t>
      </w:r>
    </w:p>
    <w:p w14:paraId="78FA0758" w14:textId="3011C54B" w:rsidR="00F72751" w:rsidRDefault="00F72751" w:rsidP="00F72751">
      <w:pPr>
        <w:pStyle w:val="Lijstalinea"/>
        <w:numPr>
          <w:ilvl w:val="1"/>
          <w:numId w:val="16"/>
        </w:numPr>
        <w:tabs>
          <w:tab w:val="left" w:pos="2016"/>
        </w:tabs>
        <w:jc w:val="both"/>
      </w:pPr>
      <w:proofErr w:type="spellStart"/>
      <w:r>
        <w:t>Godveerdegemstraat</w:t>
      </w:r>
      <w:proofErr w:type="spellEnd"/>
      <w:r>
        <w:t xml:space="preserve"> Zottegem</w:t>
      </w:r>
    </w:p>
    <w:p w14:paraId="34CA991A" w14:textId="62DC1324" w:rsidR="00506A03" w:rsidRDefault="00506A03" w:rsidP="00506A03">
      <w:pPr>
        <w:tabs>
          <w:tab w:val="left" w:pos="2016"/>
        </w:tabs>
        <w:ind w:left="360"/>
        <w:jc w:val="both"/>
      </w:pPr>
      <w:r>
        <w:t>Voor Oudenaarde is dit nog niet gelukt. Ook is nog niet duidelijk wie precies de toeleiding en behandeling zal doen. Het Rode Kruis (vrijwilligers) is er in elk geval nog niet klaar voor.</w:t>
      </w:r>
    </w:p>
    <w:p w14:paraId="2FD72C5D" w14:textId="1B66F187" w:rsidR="00506A03" w:rsidRDefault="00506A03" w:rsidP="00506A03">
      <w:pPr>
        <w:pStyle w:val="Lijstalinea"/>
        <w:numPr>
          <w:ilvl w:val="0"/>
          <w:numId w:val="17"/>
        </w:numPr>
        <w:tabs>
          <w:tab w:val="left" w:pos="2016"/>
        </w:tabs>
        <w:jc w:val="both"/>
      </w:pPr>
      <w:r>
        <w:t xml:space="preserve">Sommige ouders willen niet dat hun kind getest wordt. </w:t>
      </w:r>
      <w:r w:rsidR="00F71F6D">
        <w:t xml:space="preserve">De </w:t>
      </w:r>
      <w:proofErr w:type="spellStart"/>
      <w:r w:rsidR="00F71F6D">
        <w:t>testing</w:t>
      </w:r>
      <w:proofErr w:type="spellEnd"/>
      <w:r w:rsidR="00F71F6D">
        <w:t xml:space="preserve"> is dus niet 100% waterdicht.</w:t>
      </w:r>
    </w:p>
    <w:p w14:paraId="2315E2DE" w14:textId="2DA9A2DF" w:rsidR="00106979" w:rsidRDefault="00106979" w:rsidP="00106979">
      <w:pPr>
        <w:tabs>
          <w:tab w:val="left" w:pos="2016"/>
        </w:tabs>
        <w:jc w:val="both"/>
      </w:pPr>
      <w:r>
        <w:t>SIGNALEN:</w:t>
      </w:r>
    </w:p>
    <w:p w14:paraId="3CB0429A" w14:textId="24222EB9" w:rsidR="00106979" w:rsidRDefault="00106979" w:rsidP="00106979">
      <w:pPr>
        <w:pStyle w:val="Lijstalinea"/>
        <w:numPr>
          <w:ilvl w:val="0"/>
          <w:numId w:val="15"/>
        </w:numPr>
        <w:tabs>
          <w:tab w:val="left" w:pos="2016"/>
        </w:tabs>
        <w:jc w:val="both"/>
      </w:pPr>
      <w:r>
        <w:t xml:space="preserve">De scholen </w:t>
      </w:r>
      <w:r w:rsidR="00E31CCD">
        <w:t>vragen dringend</w:t>
      </w:r>
      <w:r>
        <w:t xml:space="preserve"> om administratieve hulp. Kan hierin </w:t>
      </w:r>
      <w:r w:rsidR="00E31CCD">
        <w:t xml:space="preserve">op enigerlei manier </w:t>
      </w:r>
      <w:r>
        <w:t xml:space="preserve">voorzien worden? </w:t>
      </w:r>
    </w:p>
    <w:p w14:paraId="60D2EBE5" w14:textId="0072C3F4" w:rsidR="00106979" w:rsidRPr="009E5DBA" w:rsidRDefault="00106979" w:rsidP="00106979">
      <w:pPr>
        <w:pStyle w:val="Lijstalinea"/>
        <w:numPr>
          <w:ilvl w:val="0"/>
          <w:numId w:val="15"/>
        </w:numPr>
        <w:tabs>
          <w:tab w:val="left" w:pos="2016"/>
        </w:tabs>
        <w:jc w:val="both"/>
      </w:pPr>
      <w:r>
        <w:t>Wanneer worden de onderwijsmensen gevaccineerd? Is dit geen groep die voorrang moet krij</w:t>
      </w:r>
      <w:r w:rsidR="00E31CCD">
        <w:t>ge</w:t>
      </w:r>
      <w:r>
        <w:t>n?</w:t>
      </w:r>
    </w:p>
    <w:p w14:paraId="2AE34394" w14:textId="6BA44101" w:rsidR="00ED7F0F" w:rsidRPr="00CD656A" w:rsidRDefault="00ED7F0F" w:rsidP="0054068B">
      <w:pPr>
        <w:jc w:val="both"/>
      </w:pPr>
    </w:p>
    <w:p w14:paraId="0427DA81" w14:textId="705DB09C" w:rsidR="009251D0" w:rsidRPr="009251D0" w:rsidRDefault="009251D0" w:rsidP="009251D0">
      <w:pPr>
        <w:pStyle w:val="Lijstalinea"/>
        <w:numPr>
          <w:ilvl w:val="0"/>
          <w:numId w:val="10"/>
        </w:numPr>
        <w:shd w:val="clear" w:color="auto" w:fill="F2F2F2" w:themeFill="background1" w:themeFillShade="F2"/>
        <w:spacing w:after="0" w:line="276" w:lineRule="auto"/>
        <w:jc w:val="both"/>
        <w:rPr>
          <w:rFonts w:cstheme="minorHAnsi"/>
          <w:b/>
        </w:rPr>
      </w:pPr>
      <w:r>
        <w:rPr>
          <w:rFonts w:cstheme="minorHAnsi"/>
          <w:b/>
        </w:rPr>
        <w:t>Inschrijvingen 2021-2022</w:t>
      </w:r>
    </w:p>
    <w:p w14:paraId="175EC511" w14:textId="29BAE0D6" w:rsidR="00ED7F0F" w:rsidRPr="00CD656A" w:rsidRDefault="00ED7F0F" w:rsidP="0054068B">
      <w:pPr>
        <w:jc w:val="both"/>
      </w:pPr>
    </w:p>
    <w:p w14:paraId="01504C69" w14:textId="30252667" w:rsidR="00ED7F0F" w:rsidRPr="00753D86" w:rsidRDefault="009251D0" w:rsidP="0054068B">
      <w:pPr>
        <w:jc w:val="both"/>
        <w:rPr>
          <w:i/>
          <w:iCs/>
        </w:rPr>
      </w:pPr>
      <w:r w:rsidRPr="00753D86">
        <w:rPr>
          <w:i/>
          <w:iCs/>
        </w:rPr>
        <w:t>4.1</w:t>
      </w:r>
      <w:r w:rsidRPr="00753D86">
        <w:rPr>
          <w:i/>
          <w:iCs/>
        </w:rPr>
        <w:tab/>
        <w:t>Periodes</w:t>
      </w:r>
    </w:p>
    <w:p w14:paraId="1C3F0979" w14:textId="1239B417" w:rsidR="009251D0" w:rsidRDefault="009251D0" w:rsidP="00BF4A92">
      <w:pPr>
        <w:pStyle w:val="Lijstalinea"/>
        <w:numPr>
          <w:ilvl w:val="0"/>
          <w:numId w:val="18"/>
        </w:numPr>
        <w:jc w:val="both"/>
      </w:pPr>
      <w:r w:rsidRPr="0041793D">
        <w:t>Atheneum Oudenaarde</w:t>
      </w:r>
      <w:r>
        <w:t xml:space="preserve"> vervroegt de voorrangsperiode tot </w:t>
      </w:r>
      <w:r w:rsidR="00BD0C78">
        <w:t xml:space="preserve">1/3 – 19/3. Daarmee zijn alle </w:t>
      </w:r>
      <w:r w:rsidR="0041793D" w:rsidRPr="0041793D">
        <w:rPr>
          <w:b/>
          <w:bCs/>
        </w:rPr>
        <w:t>inschrijvings</w:t>
      </w:r>
      <w:r w:rsidR="00BD0C78" w:rsidRPr="0041793D">
        <w:rPr>
          <w:b/>
          <w:bCs/>
        </w:rPr>
        <w:t>periodes</w:t>
      </w:r>
      <w:r w:rsidR="00BD0C78">
        <w:t xml:space="preserve"> vastgelegd – zie </w:t>
      </w:r>
      <w:r w:rsidR="00BD0C78" w:rsidRPr="0041793D">
        <w:rPr>
          <w:b/>
          <w:bCs/>
        </w:rPr>
        <w:t>bijlage 1.</w:t>
      </w:r>
      <w:r w:rsidR="00BD0C78">
        <w:t xml:space="preserve"> </w:t>
      </w:r>
    </w:p>
    <w:p w14:paraId="2AA03B5F" w14:textId="7E250D0E" w:rsidR="00D0036C" w:rsidRDefault="00F40C13" w:rsidP="00F40C13">
      <w:pPr>
        <w:pStyle w:val="Lijstalinea"/>
        <w:numPr>
          <w:ilvl w:val="0"/>
          <w:numId w:val="18"/>
        </w:numPr>
        <w:jc w:val="both"/>
      </w:pPr>
      <w:r>
        <w:t xml:space="preserve">Het </w:t>
      </w:r>
      <w:proofErr w:type="spellStart"/>
      <w:r>
        <w:t>BuSO</w:t>
      </w:r>
      <w:proofErr w:type="spellEnd"/>
      <w:r>
        <w:t xml:space="preserve"> Oudenaarde voegt zich naar de voorrangsperiodes voor het gewoon onderwijs</w:t>
      </w:r>
      <w:r w:rsidR="00D0036C">
        <w:t>: alle voorrangsperiodes worden samengenomen in de periode 25/4 – 16/5. Vrije inschrijvingen vanaf 17/5.</w:t>
      </w:r>
    </w:p>
    <w:p w14:paraId="794FD6BA" w14:textId="60128713" w:rsidR="00F40C13" w:rsidRDefault="00F40C13" w:rsidP="00F40C13">
      <w:pPr>
        <w:pStyle w:val="Lijstalinea"/>
        <w:numPr>
          <w:ilvl w:val="0"/>
          <w:numId w:val="18"/>
        </w:numPr>
        <w:jc w:val="both"/>
      </w:pPr>
      <w:r>
        <w:t xml:space="preserve">Wat merken we in het </w:t>
      </w:r>
      <w:proofErr w:type="spellStart"/>
      <w:r w:rsidRPr="00753D86">
        <w:rPr>
          <w:b/>
          <w:bCs/>
        </w:rPr>
        <w:t>BuSO</w:t>
      </w:r>
      <w:proofErr w:type="spellEnd"/>
      <w:r>
        <w:t>:</w:t>
      </w:r>
    </w:p>
    <w:p w14:paraId="06ED8B6B" w14:textId="77777777" w:rsidR="00F40C13" w:rsidRDefault="00F40C13" w:rsidP="00F40C13">
      <w:pPr>
        <w:pStyle w:val="Lijstalinea"/>
        <w:numPr>
          <w:ilvl w:val="1"/>
          <w:numId w:val="18"/>
        </w:numPr>
        <w:jc w:val="both"/>
      </w:pPr>
      <w:r>
        <w:t>Attesten &amp; attestwijzigingen komen sneller dan vorig schooljaar</w:t>
      </w:r>
    </w:p>
    <w:p w14:paraId="620A466F" w14:textId="77777777" w:rsidR="00F40C13" w:rsidRDefault="00F40C13" w:rsidP="00F40C13">
      <w:pPr>
        <w:pStyle w:val="Lijstalinea"/>
        <w:numPr>
          <w:ilvl w:val="1"/>
          <w:numId w:val="18"/>
        </w:numPr>
        <w:jc w:val="both"/>
      </w:pPr>
      <w:r>
        <w:t xml:space="preserve">Toenemende gedragsproblematiek in type BA. </w:t>
      </w:r>
    </w:p>
    <w:p w14:paraId="3F3D03DD" w14:textId="77777777" w:rsidR="00F40C13" w:rsidRDefault="00F40C13" w:rsidP="00F40C13">
      <w:pPr>
        <w:pStyle w:val="Lijstalinea"/>
        <w:numPr>
          <w:ilvl w:val="1"/>
          <w:numId w:val="18"/>
        </w:numPr>
        <w:jc w:val="both"/>
      </w:pPr>
      <w:r>
        <w:t xml:space="preserve">Toename in opleidingsvorm 2. Het gaat om echte stoornissen die de juiste zorg nodig hebben. Dit zijn leerlingen die gestart zijn in OV3, dus het is een soort watervalproblematiek binnen het </w:t>
      </w:r>
      <w:proofErr w:type="spellStart"/>
      <w:r>
        <w:t>BuSO</w:t>
      </w:r>
      <w:proofErr w:type="spellEnd"/>
    </w:p>
    <w:p w14:paraId="4ABE9F7C" w14:textId="2F250639" w:rsidR="00817112" w:rsidRDefault="00D0036C" w:rsidP="00BF4A92">
      <w:pPr>
        <w:pStyle w:val="Lijstalinea"/>
        <w:numPr>
          <w:ilvl w:val="0"/>
          <w:numId w:val="18"/>
        </w:numPr>
        <w:jc w:val="both"/>
      </w:pPr>
      <w:r>
        <w:t>Bij het bepalen van het streefpercentage indicatorleerlingen/niet-</w:t>
      </w:r>
      <w:r w:rsidRPr="00D0036C">
        <w:t xml:space="preserve"> </w:t>
      </w:r>
      <w:r>
        <w:t xml:space="preserve">indicatorleerlingen houden we rekening met de relatieve aanwezigheid indicatorleerlingen binnen de gemeente. Deze % zijn zeer sterk gestegen als gevolg van de automatische toekenning van de schooltoeslag. </w:t>
      </w:r>
    </w:p>
    <w:tbl>
      <w:tblPr>
        <w:tblStyle w:val="Tabelraster"/>
        <w:tblW w:w="7425" w:type="dxa"/>
        <w:tblInd w:w="421" w:type="dxa"/>
        <w:tblLook w:val="04A0" w:firstRow="1" w:lastRow="0" w:firstColumn="1" w:lastColumn="0" w:noHBand="0" w:noVBand="1"/>
      </w:tblPr>
      <w:tblGrid>
        <w:gridCol w:w="1690"/>
        <w:gridCol w:w="2420"/>
        <w:gridCol w:w="1748"/>
        <w:gridCol w:w="1567"/>
      </w:tblGrid>
      <w:tr w:rsidR="003624F6" w:rsidRPr="0087627E" w14:paraId="6727B500" w14:textId="77777777" w:rsidTr="003624F6">
        <w:trPr>
          <w:trHeight w:val="264"/>
        </w:trPr>
        <w:tc>
          <w:tcPr>
            <w:tcW w:w="1690" w:type="dxa"/>
          </w:tcPr>
          <w:p w14:paraId="1C785ABB" w14:textId="77777777" w:rsidR="00817112" w:rsidRPr="0087627E" w:rsidRDefault="00817112" w:rsidP="00D0036C">
            <w:pPr>
              <w:ind w:left="-113"/>
            </w:pPr>
          </w:p>
        </w:tc>
        <w:tc>
          <w:tcPr>
            <w:tcW w:w="2420" w:type="dxa"/>
          </w:tcPr>
          <w:p w14:paraId="503D7A52" w14:textId="435C6B17" w:rsidR="00817112" w:rsidRPr="0087627E" w:rsidRDefault="00817112" w:rsidP="00D0036C">
            <w:pPr>
              <w:ind w:left="-113"/>
              <w:jc w:val="center"/>
            </w:pPr>
            <w:r w:rsidRPr="0087627E">
              <w:t>L</w:t>
            </w:r>
            <w:r w:rsidR="003624F6">
              <w:t>age opleiding moeder</w:t>
            </w:r>
          </w:p>
        </w:tc>
        <w:tc>
          <w:tcPr>
            <w:tcW w:w="1748" w:type="dxa"/>
          </w:tcPr>
          <w:p w14:paraId="618A7314" w14:textId="4C7BF55B" w:rsidR="00817112" w:rsidRPr="0087627E" w:rsidRDefault="003624F6" w:rsidP="00D0036C">
            <w:pPr>
              <w:ind w:left="-113"/>
              <w:jc w:val="center"/>
            </w:pPr>
            <w:r>
              <w:t>schooltoeslag</w:t>
            </w:r>
          </w:p>
        </w:tc>
        <w:tc>
          <w:tcPr>
            <w:tcW w:w="1567" w:type="dxa"/>
          </w:tcPr>
          <w:p w14:paraId="176DB78F" w14:textId="6403D532" w:rsidR="00817112" w:rsidRPr="0087627E" w:rsidRDefault="003624F6" w:rsidP="00D0036C">
            <w:pPr>
              <w:ind w:left="-113"/>
              <w:jc w:val="center"/>
            </w:pPr>
            <w:proofErr w:type="spellStart"/>
            <w:r>
              <w:t>indicatorleerling</w:t>
            </w:r>
            <w:proofErr w:type="spellEnd"/>
          </w:p>
        </w:tc>
      </w:tr>
      <w:tr w:rsidR="003624F6" w:rsidRPr="0087627E" w14:paraId="2449F51F" w14:textId="77777777" w:rsidTr="003624F6">
        <w:trPr>
          <w:trHeight w:val="264"/>
        </w:trPr>
        <w:tc>
          <w:tcPr>
            <w:tcW w:w="1690" w:type="dxa"/>
          </w:tcPr>
          <w:p w14:paraId="7957A8D9" w14:textId="77777777" w:rsidR="00817112" w:rsidRPr="0087627E" w:rsidRDefault="00817112" w:rsidP="00D0036C">
            <w:pPr>
              <w:ind w:left="29"/>
            </w:pPr>
            <w:r w:rsidRPr="0087627E">
              <w:t>Geraardsbergen</w:t>
            </w:r>
          </w:p>
        </w:tc>
        <w:tc>
          <w:tcPr>
            <w:tcW w:w="2420" w:type="dxa"/>
          </w:tcPr>
          <w:p w14:paraId="32F58398" w14:textId="77777777" w:rsidR="00817112" w:rsidRPr="0087627E" w:rsidRDefault="00817112" w:rsidP="00D0036C">
            <w:pPr>
              <w:ind w:left="-113"/>
              <w:jc w:val="center"/>
            </w:pPr>
            <w:r w:rsidRPr="0087627E">
              <w:t>18%</w:t>
            </w:r>
          </w:p>
        </w:tc>
        <w:tc>
          <w:tcPr>
            <w:tcW w:w="1748" w:type="dxa"/>
          </w:tcPr>
          <w:p w14:paraId="0FC63451" w14:textId="77777777" w:rsidR="00817112" w:rsidRPr="0087627E" w:rsidRDefault="00817112" w:rsidP="00D0036C">
            <w:pPr>
              <w:ind w:left="-113"/>
              <w:jc w:val="center"/>
            </w:pPr>
            <w:r w:rsidRPr="0087627E">
              <w:t>33%</w:t>
            </w:r>
          </w:p>
        </w:tc>
        <w:tc>
          <w:tcPr>
            <w:tcW w:w="1567" w:type="dxa"/>
          </w:tcPr>
          <w:p w14:paraId="41D1AF96" w14:textId="77777777" w:rsidR="00817112" w:rsidRPr="00D0036C" w:rsidRDefault="00817112" w:rsidP="00D0036C">
            <w:pPr>
              <w:ind w:left="-113"/>
              <w:jc w:val="center"/>
              <w:rPr>
                <w:highlight w:val="yellow"/>
              </w:rPr>
            </w:pPr>
            <w:r w:rsidRPr="00D0036C">
              <w:rPr>
                <w:highlight w:val="yellow"/>
              </w:rPr>
              <w:t>41%</w:t>
            </w:r>
          </w:p>
        </w:tc>
      </w:tr>
      <w:tr w:rsidR="003624F6" w:rsidRPr="0087627E" w14:paraId="15EFA17C" w14:textId="77777777" w:rsidTr="003624F6">
        <w:trPr>
          <w:trHeight w:val="276"/>
        </w:trPr>
        <w:tc>
          <w:tcPr>
            <w:tcW w:w="1690" w:type="dxa"/>
          </w:tcPr>
          <w:p w14:paraId="444D61C1" w14:textId="77777777" w:rsidR="00817112" w:rsidRPr="0087627E" w:rsidRDefault="00817112" w:rsidP="00D0036C">
            <w:pPr>
              <w:ind w:left="29"/>
            </w:pPr>
            <w:r w:rsidRPr="0087627E">
              <w:t>Oudenaarde</w:t>
            </w:r>
          </w:p>
        </w:tc>
        <w:tc>
          <w:tcPr>
            <w:tcW w:w="2420" w:type="dxa"/>
          </w:tcPr>
          <w:p w14:paraId="67AC0B7E" w14:textId="77777777" w:rsidR="00817112" w:rsidRPr="0087627E" w:rsidRDefault="00817112" w:rsidP="00D0036C">
            <w:pPr>
              <w:ind w:left="-113"/>
              <w:jc w:val="center"/>
            </w:pPr>
            <w:r w:rsidRPr="0087627E">
              <w:t>13%</w:t>
            </w:r>
          </w:p>
        </w:tc>
        <w:tc>
          <w:tcPr>
            <w:tcW w:w="1748" w:type="dxa"/>
          </w:tcPr>
          <w:p w14:paraId="4E41CD92" w14:textId="77777777" w:rsidR="00817112" w:rsidRPr="0087627E" w:rsidRDefault="00817112" w:rsidP="00D0036C">
            <w:pPr>
              <w:ind w:left="-113"/>
              <w:jc w:val="center"/>
            </w:pPr>
            <w:r w:rsidRPr="0087627E">
              <w:t>34%</w:t>
            </w:r>
          </w:p>
        </w:tc>
        <w:tc>
          <w:tcPr>
            <w:tcW w:w="1567" w:type="dxa"/>
          </w:tcPr>
          <w:p w14:paraId="4D7829FD" w14:textId="77777777" w:rsidR="00817112" w:rsidRPr="00D0036C" w:rsidRDefault="00817112" w:rsidP="00D0036C">
            <w:pPr>
              <w:ind w:left="-113"/>
              <w:jc w:val="center"/>
              <w:rPr>
                <w:highlight w:val="yellow"/>
              </w:rPr>
            </w:pPr>
            <w:r w:rsidRPr="00D0036C">
              <w:rPr>
                <w:highlight w:val="yellow"/>
              </w:rPr>
              <w:t>37%</w:t>
            </w:r>
          </w:p>
        </w:tc>
      </w:tr>
      <w:tr w:rsidR="003624F6" w:rsidRPr="0087627E" w14:paraId="2FE8D4D5" w14:textId="77777777" w:rsidTr="003624F6">
        <w:trPr>
          <w:trHeight w:val="264"/>
        </w:trPr>
        <w:tc>
          <w:tcPr>
            <w:tcW w:w="1690" w:type="dxa"/>
          </w:tcPr>
          <w:p w14:paraId="2512CBF8" w14:textId="77777777" w:rsidR="00817112" w:rsidRPr="0087627E" w:rsidRDefault="00817112" w:rsidP="00D0036C">
            <w:pPr>
              <w:ind w:left="29"/>
            </w:pPr>
            <w:r w:rsidRPr="0087627E">
              <w:t>Ronse</w:t>
            </w:r>
          </w:p>
        </w:tc>
        <w:tc>
          <w:tcPr>
            <w:tcW w:w="2420" w:type="dxa"/>
          </w:tcPr>
          <w:p w14:paraId="5D27AC3A" w14:textId="77777777" w:rsidR="00817112" w:rsidRPr="0087627E" w:rsidRDefault="00817112" w:rsidP="00D0036C">
            <w:pPr>
              <w:ind w:left="-113"/>
              <w:jc w:val="center"/>
            </w:pPr>
            <w:r w:rsidRPr="0087627E">
              <w:t>36%</w:t>
            </w:r>
          </w:p>
        </w:tc>
        <w:tc>
          <w:tcPr>
            <w:tcW w:w="1748" w:type="dxa"/>
          </w:tcPr>
          <w:p w14:paraId="560723AE" w14:textId="77777777" w:rsidR="00817112" w:rsidRPr="0087627E" w:rsidRDefault="00817112" w:rsidP="00D0036C">
            <w:pPr>
              <w:ind w:left="-113"/>
              <w:jc w:val="center"/>
            </w:pPr>
            <w:r w:rsidRPr="0087627E">
              <w:t>62%</w:t>
            </w:r>
          </w:p>
        </w:tc>
        <w:tc>
          <w:tcPr>
            <w:tcW w:w="1567" w:type="dxa"/>
          </w:tcPr>
          <w:p w14:paraId="6AF0B8A7" w14:textId="77777777" w:rsidR="00817112" w:rsidRPr="00D0036C" w:rsidRDefault="00817112" w:rsidP="00D0036C">
            <w:pPr>
              <w:ind w:left="-113"/>
              <w:jc w:val="center"/>
              <w:rPr>
                <w:highlight w:val="yellow"/>
              </w:rPr>
            </w:pPr>
            <w:r w:rsidRPr="00D0036C">
              <w:rPr>
                <w:highlight w:val="yellow"/>
              </w:rPr>
              <w:t>66%</w:t>
            </w:r>
          </w:p>
        </w:tc>
      </w:tr>
    </w:tbl>
    <w:p w14:paraId="591F2FC4" w14:textId="77777777" w:rsidR="00817112" w:rsidRDefault="00817112" w:rsidP="00D0036C"/>
    <w:p w14:paraId="120E2E16" w14:textId="55BB486F" w:rsidR="00A604D9" w:rsidRDefault="0067698A" w:rsidP="0067698A">
      <w:pPr>
        <w:pStyle w:val="Lijstalinea"/>
        <w:numPr>
          <w:ilvl w:val="0"/>
          <w:numId w:val="25"/>
        </w:numPr>
        <w:jc w:val="both"/>
      </w:pPr>
      <w:r>
        <w:t xml:space="preserve">Weigeringen (mededelingen van niet-gerealiseerde inschrijving) worden voortaan door de scholen, als gevolg van het Corona 4 -decreet, rechtstreeks ingeschreven in </w:t>
      </w:r>
      <w:proofErr w:type="spellStart"/>
      <w:r>
        <w:t>Discimus</w:t>
      </w:r>
      <w:proofErr w:type="spellEnd"/>
      <w:r>
        <w:t xml:space="preserve"> </w:t>
      </w:r>
    </w:p>
    <w:p w14:paraId="07DA6D52" w14:textId="77777777" w:rsidR="00085FE0" w:rsidRDefault="00085FE0">
      <w:pPr>
        <w:rPr>
          <w:i/>
          <w:iCs/>
        </w:rPr>
      </w:pPr>
      <w:r>
        <w:rPr>
          <w:i/>
          <w:iCs/>
        </w:rPr>
        <w:br w:type="page"/>
      </w:r>
    </w:p>
    <w:p w14:paraId="367DD784" w14:textId="55D28237" w:rsidR="00A604D9" w:rsidRPr="00753D86" w:rsidRDefault="00A604D9" w:rsidP="00A604D9">
      <w:pPr>
        <w:jc w:val="both"/>
        <w:rPr>
          <w:i/>
          <w:iCs/>
        </w:rPr>
      </w:pPr>
      <w:r w:rsidRPr="00753D86">
        <w:rPr>
          <w:i/>
          <w:iCs/>
        </w:rPr>
        <w:lastRenderedPageBreak/>
        <w:t>4.2</w:t>
      </w:r>
      <w:r w:rsidRPr="00753D86">
        <w:rPr>
          <w:i/>
          <w:iCs/>
        </w:rPr>
        <w:tab/>
      </w:r>
      <w:r w:rsidR="008548D7" w:rsidRPr="00753D86">
        <w:rPr>
          <w:i/>
          <w:iCs/>
        </w:rPr>
        <w:t>Info voor ouders</w:t>
      </w:r>
    </w:p>
    <w:p w14:paraId="654CBCDE" w14:textId="77777777" w:rsidR="008548D7" w:rsidRPr="002B0AFA" w:rsidRDefault="00A604D9" w:rsidP="008548D7">
      <w:pPr>
        <w:pStyle w:val="Lijstalinea"/>
        <w:numPr>
          <w:ilvl w:val="0"/>
          <w:numId w:val="20"/>
        </w:numPr>
      </w:pPr>
      <w:r w:rsidRPr="00753D86">
        <w:rPr>
          <w:b/>
          <w:bCs/>
        </w:rPr>
        <w:t>Schoolbezoeken</w:t>
      </w:r>
      <w:r>
        <w:t xml:space="preserve"> kunnen alleen in uitzonderlijke omstandigheden</w:t>
      </w:r>
      <w:r w:rsidR="008548D7">
        <w:t xml:space="preserve">: </w:t>
      </w:r>
      <w:r w:rsidR="008548D7" w:rsidRPr="002B0AFA">
        <w:t>als er geen leerlingen op school zijn, op individuele afspraak, met maximaal 3 personen, volgens de veiligheidsmaatregelen en enkel voor wie verminderde toegang heeft tot digitale alternatieven.</w:t>
      </w:r>
    </w:p>
    <w:p w14:paraId="04543379" w14:textId="781FABD8" w:rsidR="00A604D9" w:rsidRDefault="008548D7" w:rsidP="00A604D9">
      <w:pPr>
        <w:pStyle w:val="Lijstalinea"/>
        <w:numPr>
          <w:ilvl w:val="0"/>
          <w:numId w:val="19"/>
        </w:numPr>
        <w:jc w:val="both"/>
      </w:pPr>
      <w:r>
        <w:t xml:space="preserve">De </w:t>
      </w:r>
      <w:proofErr w:type="spellStart"/>
      <w:r w:rsidRPr="00753D86">
        <w:rPr>
          <w:b/>
          <w:bCs/>
        </w:rPr>
        <w:t>CLB’s</w:t>
      </w:r>
      <w:proofErr w:type="spellEnd"/>
      <w:r>
        <w:t xml:space="preserve"> geven (</w:t>
      </w:r>
      <w:proofErr w:type="spellStart"/>
      <w:r>
        <w:t>netoverstijgend</w:t>
      </w:r>
      <w:proofErr w:type="spellEnd"/>
      <w:r>
        <w:t xml:space="preserve">) info </w:t>
      </w:r>
      <w:r w:rsidR="00276DCD">
        <w:t xml:space="preserve">over het secundair onderwijs </w:t>
      </w:r>
      <w:r>
        <w:t xml:space="preserve">aan de ouders via </w:t>
      </w:r>
      <w:proofErr w:type="spellStart"/>
      <w:r>
        <w:t>webinars</w:t>
      </w:r>
      <w:proofErr w:type="spellEnd"/>
      <w:r>
        <w:t>. Dit loop zeer goed.</w:t>
      </w:r>
    </w:p>
    <w:p w14:paraId="26B75BD8" w14:textId="464CC3DF" w:rsidR="008548D7" w:rsidRDefault="008548D7" w:rsidP="00A604D9">
      <w:pPr>
        <w:pStyle w:val="Lijstalinea"/>
        <w:numPr>
          <w:ilvl w:val="0"/>
          <w:numId w:val="19"/>
        </w:numPr>
        <w:jc w:val="both"/>
      </w:pPr>
      <w:r>
        <w:t xml:space="preserve">Interessante </w:t>
      </w:r>
      <w:r w:rsidRPr="00753D86">
        <w:rPr>
          <w:b/>
          <w:bCs/>
        </w:rPr>
        <w:t>tools</w:t>
      </w:r>
      <w:r w:rsidR="00276DCD">
        <w:t xml:space="preserve"> </w:t>
      </w:r>
      <w:r>
        <w:t xml:space="preserve"> in verband met de overgang basis-secundair </w:t>
      </w:r>
      <w:r w:rsidR="00276DCD">
        <w:t xml:space="preserve">(toegankelijke filmpjes, schema’s, flyers) </w:t>
      </w:r>
      <w:r>
        <w:t xml:space="preserve">vind je op </w:t>
      </w:r>
      <w:hyperlink r:id="rId10" w:history="1">
        <w:r w:rsidRPr="001572DF">
          <w:rPr>
            <w:rStyle w:val="Hyperlink"/>
          </w:rPr>
          <w:t>www.vanbasisnaarsecundair.be</w:t>
        </w:r>
      </w:hyperlink>
      <w:r>
        <w:t xml:space="preserve"> </w:t>
      </w:r>
      <w:r w:rsidR="00276DCD">
        <w:t xml:space="preserve">( &lt; disseminatieproject Transfair Extra, </w:t>
      </w:r>
      <w:proofErr w:type="spellStart"/>
      <w:r w:rsidR="00276DCD">
        <w:t>UGent</w:t>
      </w:r>
      <w:proofErr w:type="spellEnd"/>
      <w:r w:rsidR="00276DCD">
        <w:t>)</w:t>
      </w:r>
    </w:p>
    <w:p w14:paraId="67F9C42E" w14:textId="3D8385B5" w:rsidR="008548D7" w:rsidRDefault="00276DCD" w:rsidP="00A604D9">
      <w:pPr>
        <w:pStyle w:val="Lijstalinea"/>
        <w:numPr>
          <w:ilvl w:val="0"/>
          <w:numId w:val="19"/>
        </w:numPr>
        <w:jc w:val="both"/>
      </w:pPr>
      <w:r>
        <w:t xml:space="preserve">In </w:t>
      </w:r>
      <w:r w:rsidR="000557EF">
        <w:t xml:space="preserve">principe mogen klasbezoeken van de </w:t>
      </w:r>
      <w:r w:rsidR="000557EF" w:rsidRPr="00753D86">
        <w:rPr>
          <w:b/>
          <w:bCs/>
        </w:rPr>
        <w:t>6dejaars</w:t>
      </w:r>
      <w:r w:rsidR="000557EF">
        <w:t xml:space="preserve"> aan het SO nog steeds doorgaan onder bepaalde voorwaarden (per klas, geen </w:t>
      </w:r>
      <w:r w:rsidR="00120A66">
        <w:t xml:space="preserve">gebruik van </w:t>
      </w:r>
      <w:r w:rsidR="000557EF">
        <w:t xml:space="preserve">openbaar vervoer, geen contact met </w:t>
      </w:r>
      <w:proofErr w:type="spellStart"/>
      <w:r w:rsidR="000557EF">
        <w:t>lln</w:t>
      </w:r>
      <w:proofErr w:type="spellEnd"/>
      <w:r w:rsidR="000557EF">
        <w:t xml:space="preserve"> SO). In Bernardus loopt men </w:t>
      </w:r>
      <w:r w:rsidR="00111EF4">
        <w:t xml:space="preserve">toch </w:t>
      </w:r>
      <w:r w:rsidR="000557EF">
        <w:t>liever dit risico niet en gaat de secundaire school naar de basisschool met een speldoos</w:t>
      </w:r>
      <w:r w:rsidR="00111EF4">
        <w:t xml:space="preserve"> rond studiekeuze</w:t>
      </w:r>
      <w:r w:rsidR="000557EF">
        <w:t xml:space="preserve">. </w:t>
      </w:r>
    </w:p>
    <w:p w14:paraId="79AD3A55" w14:textId="5634C058" w:rsidR="00120A66" w:rsidRDefault="00120A66" w:rsidP="00A604D9">
      <w:pPr>
        <w:pStyle w:val="Lijstalinea"/>
        <w:numPr>
          <w:ilvl w:val="0"/>
          <w:numId w:val="19"/>
        </w:numPr>
        <w:jc w:val="both"/>
      </w:pPr>
      <w:r>
        <w:t xml:space="preserve">Scholen investeren ook in manieren om zichzelf </w:t>
      </w:r>
      <w:r w:rsidRPr="00753D86">
        <w:rPr>
          <w:b/>
          <w:bCs/>
        </w:rPr>
        <w:t>digitaal te presenteren</w:t>
      </w:r>
      <w:r>
        <w:t xml:space="preserve"> via de schoolwebsite</w:t>
      </w:r>
      <w:r w:rsidR="00753D86">
        <w:t>, via filmpjes, presentaties e.a.</w:t>
      </w:r>
      <w:r>
        <w:t xml:space="preserve">. </w:t>
      </w:r>
    </w:p>
    <w:p w14:paraId="792B6DCF" w14:textId="77777777" w:rsidR="009251D0" w:rsidRPr="00CD656A" w:rsidRDefault="009251D0" w:rsidP="0054068B">
      <w:pPr>
        <w:jc w:val="both"/>
      </w:pPr>
    </w:p>
    <w:p w14:paraId="38FCC5BB" w14:textId="22474758" w:rsidR="0041507F" w:rsidRPr="009251D0" w:rsidRDefault="0041507F" w:rsidP="0041507F">
      <w:pPr>
        <w:pStyle w:val="Lijstalinea"/>
        <w:numPr>
          <w:ilvl w:val="0"/>
          <w:numId w:val="10"/>
        </w:numPr>
        <w:shd w:val="clear" w:color="auto" w:fill="F2F2F2" w:themeFill="background1" w:themeFillShade="F2"/>
        <w:spacing w:after="0" w:line="276" w:lineRule="auto"/>
        <w:jc w:val="both"/>
        <w:rPr>
          <w:rFonts w:cstheme="minorHAnsi"/>
          <w:b/>
        </w:rPr>
      </w:pPr>
      <w:r>
        <w:rPr>
          <w:rFonts w:cstheme="minorHAnsi"/>
          <w:b/>
        </w:rPr>
        <w:t>Schoolkosten</w:t>
      </w:r>
    </w:p>
    <w:p w14:paraId="2FDE72A9" w14:textId="03E19B3E" w:rsidR="00ED7F0F" w:rsidRPr="00CD656A" w:rsidRDefault="00ED7F0F" w:rsidP="0054068B">
      <w:pPr>
        <w:jc w:val="both"/>
      </w:pPr>
    </w:p>
    <w:p w14:paraId="010D5C8D" w14:textId="3B29B48F" w:rsidR="00ED7F0F" w:rsidRDefault="0041507F" w:rsidP="0041507F">
      <w:pPr>
        <w:pStyle w:val="Lijstalinea"/>
        <w:numPr>
          <w:ilvl w:val="0"/>
          <w:numId w:val="22"/>
        </w:numPr>
        <w:jc w:val="both"/>
      </w:pPr>
      <w:r>
        <w:t xml:space="preserve">Alle scholen rapporteren meer openstaande facturen, maar tegelijkertijd kleinere bedragen, zodat het totale </w:t>
      </w:r>
      <w:r w:rsidRPr="00A223E0">
        <w:rPr>
          <w:b/>
          <w:bCs/>
        </w:rPr>
        <w:t>tekort</w:t>
      </w:r>
      <w:r>
        <w:t xml:space="preserve"> ongeveer gelijk blijft. Meer gezinnen hebben financiële problemen, maar anderzijds zijn de schoolkosten lager door het wegvallen van de schooluitstappen.</w:t>
      </w:r>
    </w:p>
    <w:p w14:paraId="6DD20DD5" w14:textId="4D044DB6" w:rsidR="00AE3B0F" w:rsidRDefault="00284344" w:rsidP="00284344">
      <w:pPr>
        <w:pStyle w:val="Lijstalinea"/>
        <w:numPr>
          <w:ilvl w:val="0"/>
          <w:numId w:val="22"/>
        </w:numPr>
        <w:jc w:val="both"/>
      </w:pPr>
      <w:r>
        <w:t xml:space="preserve">Alle </w:t>
      </w:r>
      <w:proofErr w:type="spellStart"/>
      <w:r>
        <w:t>OCMW’s</w:t>
      </w:r>
      <w:proofErr w:type="spellEnd"/>
      <w:r>
        <w:t xml:space="preserve"> hebben coronamiddelen gekregen, waarmee ze op verschillende wijzen omspringen. Gezinnen die in aanmerking komen kunnen extra </w:t>
      </w:r>
      <w:r w:rsidRPr="00A223E0">
        <w:rPr>
          <w:b/>
          <w:bCs/>
        </w:rPr>
        <w:t>financiële steun</w:t>
      </w:r>
      <w:r>
        <w:t xml:space="preserve"> verwachten. In Oudenaarde en Ronse is er ook digitale steun in de vorm van </w:t>
      </w:r>
      <w:proofErr w:type="spellStart"/>
      <w:r>
        <w:t>digicheques</w:t>
      </w:r>
      <w:proofErr w:type="spellEnd"/>
      <w:r>
        <w:t>, via BEEGO.</w:t>
      </w:r>
    </w:p>
    <w:p w14:paraId="392613C9" w14:textId="1253D70B" w:rsidR="00284344" w:rsidRDefault="00284344" w:rsidP="00284344">
      <w:pPr>
        <w:pStyle w:val="Lijstalinea"/>
        <w:numPr>
          <w:ilvl w:val="0"/>
          <w:numId w:val="22"/>
        </w:numPr>
        <w:jc w:val="both"/>
      </w:pPr>
      <w:r>
        <w:t xml:space="preserve">De hoogste nood aan </w:t>
      </w:r>
      <w:r w:rsidRPr="00A223E0">
        <w:rPr>
          <w:b/>
          <w:bCs/>
        </w:rPr>
        <w:t>laptops</w:t>
      </w:r>
      <w:r>
        <w:t xml:space="preserve"> lijkt gestild, behalve in de kwetsbare gezinnen met meerdere kinderen.</w:t>
      </w:r>
      <w:r w:rsidR="00744031">
        <w:t xml:space="preserve"> Scholen en lokale overheden springen bij </w:t>
      </w:r>
      <w:proofErr w:type="spellStart"/>
      <w:r w:rsidR="00744031">
        <w:t>bij</w:t>
      </w:r>
      <w:proofErr w:type="spellEnd"/>
      <w:r w:rsidR="00744031">
        <w:t xml:space="preserve"> digitale noden. Desnoods komen de leerlingen naar specifieke </w:t>
      </w:r>
      <w:r w:rsidR="00744031" w:rsidRPr="00A223E0">
        <w:rPr>
          <w:b/>
          <w:bCs/>
        </w:rPr>
        <w:t>ruimtes</w:t>
      </w:r>
      <w:r w:rsidR="00744031">
        <w:t xml:space="preserve"> in de school of in de stad waar ze met een goede verbinding de lessen kunnen volgen.</w:t>
      </w:r>
    </w:p>
    <w:p w14:paraId="25BDAC6B" w14:textId="45069EF9" w:rsidR="007A28AF" w:rsidRDefault="007A28AF" w:rsidP="00284344">
      <w:pPr>
        <w:pStyle w:val="Lijstalinea"/>
        <w:numPr>
          <w:ilvl w:val="0"/>
          <w:numId w:val="22"/>
        </w:numPr>
        <w:jc w:val="both"/>
      </w:pPr>
      <w:r>
        <w:t xml:space="preserve">De scholen engageren zich ertoe, indien nodig op eigen kosten, dat alle leerlingen hun </w:t>
      </w:r>
      <w:r w:rsidRPr="00A223E0">
        <w:rPr>
          <w:b/>
          <w:bCs/>
        </w:rPr>
        <w:t>handboeken</w:t>
      </w:r>
      <w:r>
        <w:t xml:space="preserve"> hebben. Digitaal onderwijs betekent (voorlopig) niet dat handboeken minder gebruikt worden</w:t>
      </w:r>
      <w:r w:rsidR="00C80551">
        <w:t>. En als dat wel het geval is, zoals in het voor september 2021 geplande laptopproject 2</w:t>
      </w:r>
      <w:r w:rsidR="00C80551" w:rsidRPr="00C80551">
        <w:rPr>
          <w:vertAlign w:val="superscript"/>
        </w:rPr>
        <w:t>de</w:t>
      </w:r>
      <w:r w:rsidR="00C80551">
        <w:t xml:space="preserve"> graad in het Sint-Catharinacollege, betekent dit niet noodzakelijk dat de schoolfactuur naar beneden gaat, want digitale leermiddelen kosten ook. </w:t>
      </w:r>
    </w:p>
    <w:p w14:paraId="2A0D81C3" w14:textId="18301793" w:rsidR="00C80551" w:rsidRDefault="00C80551" w:rsidP="00284344">
      <w:pPr>
        <w:pStyle w:val="Lijstalinea"/>
        <w:numPr>
          <w:ilvl w:val="0"/>
          <w:numId w:val="22"/>
        </w:numPr>
        <w:jc w:val="both"/>
      </w:pPr>
      <w:r>
        <w:t xml:space="preserve">SIGNAAL: handboeken en </w:t>
      </w:r>
      <w:r w:rsidR="00DD41C1">
        <w:t>(wegwerp)</w:t>
      </w:r>
      <w:r>
        <w:t>leerwerkboeken vormen de grootste hap in de schoolkosten. We moeten streven naar duurzame en betaalbare</w:t>
      </w:r>
      <w:r w:rsidR="00DD41C1">
        <w:t>,</w:t>
      </w:r>
      <w:r>
        <w:t xml:space="preserve"> fysieke én digitale leermiddelen. </w:t>
      </w:r>
      <w:r w:rsidR="00DD41C1">
        <w:t xml:space="preserve">Kan de overheid niet regulerend optreden ten aanzien van de uitgeverijen via een </w:t>
      </w:r>
      <w:r w:rsidR="00DD41C1" w:rsidRPr="00A223E0">
        <w:rPr>
          <w:b/>
          <w:bCs/>
        </w:rPr>
        <w:t>leermiddelenbeleid</w:t>
      </w:r>
      <w:r w:rsidR="00DD41C1">
        <w:t xml:space="preserve">? </w:t>
      </w:r>
    </w:p>
    <w:p w14:paraId="080518F4" w14:textId="3B45930D" w:rsidR="0083584F" w:rsidRDefault="0083584F" w:rsidP="0083584F">
      <w:pPr>
        <w:jc w:val="both"/>
      </w:pPr>
    </w:p>
    <w:p w14:paraId="37565CF3" w14:textId="1475793A" w:rsidR="0083584F" w:rsidRPr="009251D0" w:rsidRDefault="0083584F" w:rsidP="0083584F">
      <w:pPr>
        <w:pStyle w:val="Lijstalinea"/>
        <w:numPr>
          <w:ilvl w:val="0"/>
          <w:numId w:val="10"/>
        </w:numPr>
        <w:shd w:val="clear" w:color="auto" w:fill="F2F2F2" w:themeFill="background1" w:themeFillShade="F2"/>
        <w:spacing w:after="0" w:line="276" w:lineRule="auto"/>
        <w:jc w:val="both"/>
        <w:rPr>
          <w:rFonts w:cstheme="minorHAnsi"/>
          <w:b/>
        </w:rPr>
      </w:pPr>
      <w:r>
        <w:rPr>
          <w:rFonts w:cstheme="minorHAnsi"/>
          <w:b/>
        </w:rPr>
        <w:t>Leerachterstand</w:t>
      </w:r>
    </w:p>
    <w:p w14:paraId="77273CDA" w14:textId="77777777" w:rsidR="0083584F" w:rsidRDefault="0083584F" w:rsidP="0083584F">
      <w:pPr>
        <w:jc w:val="both"/>
      </w:pPr>
    </w:p>
    <w:p w14:paraId="131E19B7" w14:textId="6E890159" w:rsidR="0083584F" w:rsidRDefault="0083584F" w:rsidP="0083584F">
      <w:pPr>
        <w:pStyle w:val="Lijstalinea"/>
        <w:numPr>
          <w:ilvl w:val="0"/>
          <w:numId w:val="23"/>
        </w:numPr>
        <w:jc w:val="both"/>
      </w:pPr>
      <w:r>
        <w:t xml:space="preserve">Het is </w:t>
      </w:r>
      <w:r w:rsidR="00692670">
        <w:t>na de 1</w:t>
      </w:r>
      <w:r w:rsidR="00692670" w:rsidRPr="00692670">
        <w:rPr>
          <w:vertAlign w:val="superscript"/>
        </w:rPr>
        <w:t>ste</w:t>
      </w:r>
      <w:r w:rsidR="00692670">
        <w:t xml:space="preserve"> trimester </w:t>
      </w:r>
      <w:r>
        <w:t xml:space="preserve">duidelijk dat de </w:t>
      </w:r>
      <w:r w:rsidR="00692670">
        <w:t>corona</w:t>
      </w:r>
      <w:r>
        <w:t xml:space="preserve">maatregelen hebben geleid tot </w:t>
      </w:r>
      <w:r w:rsidR="00692670">
        <w:t xml:space="preserve">meer </w:t>
      </w:r>
      <w:r>
        <w:t xml:space="preserve">leerachterstanden </w:t>
      </w:r>
      <w:r w:rsidR="00692670">
        <w:t>en een grotere</w:t>
      </w:r>
      <w:r>
        <w:t xml:space="preserve"> nood aan heroriënteringen. De nieuwe eindtermen, met meer inhouden dan voorheen, komen op een zeer ongelukkig moment.</w:t>
      </w:r>
    </w:p>
    <w:p w14:paraId="3CBC60C4" w14:textId="1F085167" w:rsidR="00A223E0" w:rsidRDefault="00A223E0" w:rsidP="00284344">
      <w:pPr>
        <w:pStyle w:val="Lijstalinea"/>
        <w:numPr>
          <w:ilvl w:val="0"/>
          <w:numId w:val="22"/>
        </w:numPr>
        <w:jc w:val="both"/>
      </w:pPr>
      <w:r>
        <w:t xml:space="preserve">SIGNAAL: de huidige problemen bij leerlingen/gezinnen zijn niet zozeer de schoolkosten </w:t>
      </w:r>
      <w:r w:rsidR="0083584F">
        <w:t xml:space="preserve">of digitale aansluiting </w:t>
      </w:r>
      <w:r>
        <w:t xml:space="preserve">maar wel </w:t>
      </w:r>
      <w:r w:rsidR="0083584F" w:rsidRPr="0083584F">
        <w:rPr>
          <w:b/>
          <w:bCs/>
        </w:rPr>
        <w:t xml:space="preserve">overbelasting </w:t>
      </w:r>
      <w:r w:rsidR="0083584F" w:rsidRPr="0083584F">
        <w:t xml:space="preserve">en zware aantasting van </w:t>
      </w:r>
      <w:r w:rsidRPr="0083584F">
        <w:t>de</w:t>
      </w:r>
      <w:r>
        <w:t xml:space="preserve"> </w:t>
      </w:r>
      <w:r w:rsidRPr="00A223E0">
        <w:rPr>
          <w:b/>
          <w:bCs/>
        </w:rPr>
        <w:t>leermotivatie</w:t>
      </w:r>
      <w:r>
        <w:t xml:space="preserve">! De mentale </w:t>
      </w:r>
      <w:r>
        <w:lastRenderedPageBreak/>
        <w:t xml:space="preserve">belasting, met schermtijd voor volledige lesdagen + nog eens huiswerk, </w:t>
      </w:r>
      <w:r w:rsidR="00753D86">
        <w:t xml:space="preserve">met hoge eisen aan zelfstandig werken, </w:t>
      </w:r>
      <w:r w:rsidR="0041793D">
        <w:t xml:space="preserve">met gedeeltelijke onthouding van fysiek contact over een lange periode, </w:t>
      </w:r>
      <w:r>
        <w:t>dit zelfs al voor de 1</w:t>
      </w:r>
      <w:r w:rsidRPr="00A223E0">
        <w:rPr>
          <w:vertAlign w:val="superscript"/>
        </w:rPr>
        <w:t>ste</w:t>
      </w:r>
      <w:r>
        <w:t xml:space="preserve"> graad, is veel te hoog. </w:t>
      </w:r>
      <w:r w:rsidR="00753D86">
        <w:t>Hetzelfde signaal krijgt VCOV vanuit de ouders.</w:t>
      </w:r>
      <w:r w:rsidR="0083584F">
        <w:t xml:space="preserve"> </w:t>
      </w:r>
    </w:p>
    <w:p w14:paraId="1B8BFEE2" w14:textId="77777777" w:rsidR="00462765" w:rsidRDefault="00692670" w:rsidP="00284344">
      <w:pPr>
        <w:pStyle w:val="Lijstalinea"/>
        <w:numPr>
          <w:ilvl w:val="0"/>
          <w:numId w:val="22"/>
        </w:numPr>
        <w:jc w:val="both"/>
      </w:pPr>
      <w:r>
        <w:t xml:space="preserve">Als regiocoördinator Oost-Vlaanderen stelt </w:t>
      </w:r>
      <w:r w:rsidR="0083584F">
        <w:t xml:space="preserve">Margot De Leeuw </w:t>
      </w:r>
      <w:r>
        <w:t xml:space="preserve">Leerbuddy Vlaanderen voor (zie </w:t>
      </w:r>
      <w:r w:rsidRPr="0041793D">
        <w:rPr>
          <w:b/>
          <w:bCs/>
        </w:rPr>
        <w:t>bijlagen 2 en 3</w:t>
      </w:r>
      <w:r>
        <w:t>)</w:t>
      </w:r>
      <w:r w:rsidR="0041793D">
        <w:t xml:space="preserve">. </w:t>
      </w:r>
    </w:p>
    <w:p w14:paraId="66D822D3" w14:textId="3826C1D6" w:rsidR="00462765" w:rsidRDefault="00BC3C2A" w:rsidP="00462765">
      <w:pPr>
        <w:pStyle w:val="Lijstalinea"/>
        <w:numPr>
          <w:ilvl w:val="1"/>
          <w:numId w:val="22"/>
        </w:numPr>
        <w:jc w:val="both"/>
      </w:pPr>
      <w:r>
        <w:t>Leerbuddy Vlaanderen wil leerachterstanden bekampen door studenten van de leerkrachtenopleidingen in te schakelen als budd</w:t>
      </w:r>
      <w:r w:rsidR="00817112">
        <w:t>y’</w:t>
      </w:r>
      <w:r>
        <w:t>s</w:t>
      </w:r>
      <w:r w:rsidR="00817112">
        <w:t xml:space="preserve"> voor leerlingen uit het secundair onderwijs</w:t>
      </w:r>
      <w:r>
        <w:t xml:space="preserve">. </w:t>
      </w:r>
    </w:p>
    <w:p w14:paraId="5CFD82DB" w14:textId="4ED2CCAA" w:rsidR="0083584F" w:rsidRDefault="0041793D" w:rsidP="00462765">
      <w:pPr>
        <w:pStyle w:val="Lijstalinea"/>
        <w:numPr>
          <w:ilvl w:val="1"/>
          <w:numId w:val="22"/>
        </w:numPr>
        <w:jc w:val="both"/>
      </w:pPr>
      <w:r>
        <w:t>Momenteel is er één buddy beschikbaar voor de regio Oudenaarde voor de 1</w:t>
      </w:r>
      <w:r w:rsidRPr="0041793D">
        <w:rPr>
          <w:vertAlign w:val="superscript"/>
        </w:rPr>
        <w:t>ste</w:t>
      </w:r>
      <w:r>
        <w:t xml:space="preserve"> graad voor de leergebieden wiskunde &amp; fysica. Scholen kunnen er via hun netwerk zelf toe bijdragen dat er meer studenten beschikbaar zouden zijn, bv. via kanalen naar oud-leerlingen.</w:t>
      </w:r>
    </w:p>
    <w:p w14:paraId="08027898" w14:textId="7A5E46EC" w:rsidR="00462765" w:rsidRDefault="00462765" w:rsidP="00462765">
      <w:pPr>
        <w:pStyle w:val="Lijstalinea"/>
        <w:numPr>
          <w:ilvl w:val="1"/>
          <w:numId w:val="22"/>
        </w:numPr>
        <w:jc w:val="both"/>
      </w:pPr>
      <w:r>
        <w:t>Bespreking:</w:t>
      </w:r>
    </w:p>
    <w:p w14:paraId="09256347" w14:textId="08091FC3" w:rsidR="00462765" w:rsidRPr="00284344" w:rsidRDefault="00462765" w:rsidP="00462765">
      <w:pPr>
        <w:pStyle w:val="Lijstalinea"/>
        <w:numPr>
          <w:ilvl w:val="2"/>
          <w:numId w:val="22"/>
        </w:numPr>
        <w:jc w:val="both"/>
      </w:pPr>
      <w:r>
        <w:t>Het zou goed zijn om af te stemmen met het CLB want ook zij besteden middelen aan het bekampen van individuele achterstanden</w:t>
      </w:r>
    </w:p>
    <w:p w14:paraId="567CB47F" w14:textId="5A4EC502" w:rsidR="00462765" w:rsidRDefault="00106CA6" w:rsidP="00462765">
      <w:pPr>
        <w:pStyle w:val="Lijstalinea"/>
        <w:numPr>
          <w:ilvl w:val="2"/>
          <w:numId w:val="22"/>
        </w:numPr>
        <w:jc w:val="both"/>
      </w:pPr>
      <w:r>
        <w:t>De regierol blijft binnen de school. Zie het stappenplan in bijlage 3.</w:t>
      </w:r>
    </w:p>
    <w:p w14:paraId="29E61A3A" w14:textId="77777777" w:rsidR="002312E0" w:rsidRDefault="002312E0" w:rsidP="005B5FB3">
      <w:pPr>
        <w:ind w:left="360"/>
      </w:pPr>
    </w:p>
    <w:p w14:paraId="56CABBD6" w14:textId="31476BE5" w:rsidR="00106CA6" w:rsidRPr="009251D0" w:rsidRDefault="00106CA6" w:rsidP="00106CA6">
      <w:pPr>
        <w:pStyle w:val="Lijstalinea"/>
        <w:numPr>
          <w:ilvl w:val="0"/>
          <w:numId w:val="10"/>
        </w:numPr>
        <w:shd w:val="clear" w:color="auto" w:fill="F2F2F2" w:themeFill="background1" w:themeFillShade="F2"/>
        <w:spacing w:after="0" w:line="276" w:lineRule="auto"/>
        <w:jc w:val="both"/>
        <w:rPr>
          <w:rFonts w:cstheme="minorHAnsi"/>
          <w:b/>
        </w:rPr>
      </w:pPr>
      <w:r>
        <w:rPr>
          <w:rFonts w:cstheme="minorHAnsi"/>
          <w:b/>
        </w:rPr>
        <w:t>Varia</w:t>
      </w:r>
    </w:p>
    <w:p w14:paraId="0ED04DA7" w14:textId="17CBBCD1" w:rsidR="002312E0" w:rsidRDefault="002312E0" w:rsidP="00106CA6"/>
    <w:p w14:paraId="023102F4" w14:textId="77777777" w:rsidR="00C13B71" w:rsidRDefault="00274DF7" w:rsidP="00274DF7">
      <w:pPr>
        <w:pStyle w:val="Lijstalinea"/>
        <w:numPr>
          <w:ilvl w:val="0"/>
          <w:numId w:val="24"/>
        </w:numPr>
      </w:pPr>
      <w:r>
        <w:t xml:space="preserve">Vanuit Provincie Oost-Vlaanderen is de jaarlijkse oproep voor </w:t>
      </w:r>
      <w:proofErr w:type="spellStart"/>
      <w:r>
        <w:t>subsidie-aanvragen</w:t>
      </w:r>
      <w:proofErr w:type="spellEnd"/>
      <w:r>
        <w:t xml:space="preserve"> gelanceerd in het kader van gelijke onderwijskansen. </w:t>
      </w:r>
      <w:r w:rsidR="0067698A">
        <w:t>Aanvragen kan tot 1 maart 2021 voor een project voor schooljaar 2021-2022. Subsidie van max. €5.000</w:t>
      </w:r>
      <w:r w:rsidR="00C13B71">
        <w:t>; indien je samenwerkt met andere scholen tot €16.500.</w:t>
      </w:r>
    </w:p>
    <w:p w14:paraId="70A74899" w14:textId="3F37C9E7" w:rsidR="00274DF7" w:rsidRPr="00C13B71" w:rsidRDefault="004447B0" w:rsidP="00C13B71">
      <w:pPr>
        <w:ind w:left="360"/>
        <w:rPr>
          <w:lang w:val="en-US"/>
        </w:rPr>
      </w:pPr>
      <w:hyperlink r:id="rId11" w:history="1">
        <w:r w:rsidR="00C13B71" w:rsidRPr="00C85084">
          <w:rPr>
            <w:rStyle w:val="Hyperlink"/>
            <w:lang w:val="en-US"/>
          </w:rPr>
          <w:t>file:///C:/Users/toplu/AppData/Local/Microsoft/Windows/INetCache/Content.Outlook/69KYSFOX/projectoproep.pdf</w:t>
        </w:r>
      </w:hyperlink>
    </w:p>
    <w:p w14:paraId="1F055CE0" w14:textId="77777777" w:rsidR="0067698A" w:rsidRPr="00C13B71" w:rsidRDefault="0067698A" w:rsidP="00274DF7">
      <w:pPr>
        <w:rPr>
          <w:lang w:val="en-US"/>
        </w:rPr>
      </w:pPr>
    </w:p>
    <w:p w14:paraId="26A84ED2" w14:textId="77777777" w:rsidR="005B5FB3" w:rsidRPr="00C13B71" w:rsidRDefault="005B5FB3" w:rsidP="005B5FB3">
      <w:pPr>
        <w:rPr>
          <w:lang w:val="en-US"/>
        </w:rPr>
      </w:pPr>
    </w:p>
    <w:sectPr w:rsidR="005B5FB3" w:rsidRPr="00C13B7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op, Luc" w:date="2019-09-17T21:26:00Z" w:initials="TL">
    <w:p w14:paraId="75506AF0" w14:textId="77777777" w:rsidR="00462765" w:rsidRDefault="00462765" w:rsidP="0054068B">
      <w:pPr>
        <w:pStyle w:val="Tekstopmerking"/>
      </w:pP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506A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506AF0" w16cid:durableId="232168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51D24" w14:textId="77777777" w:rsidR="00E80DBF" w:rsidRDefault="00E80DBF" w:rsidP="008D75F3">
      <w:pPr>
        <w:spacing w:after="0" w:line="240" w:lineRule="auto"/>
      </w:pPr>
      <w:r>
        <w:separator/>
      </w:r>
    </w:p>
  </w:endnote>
  <w:endnote w:type="continuationSeparator" w:id="0">
    <w:p w14:paraId="5E6B648A" w14:textId="77777777" w:rsidR="00E80DBF" w:rsidRDefault="00E80DBF" w:rsidP="008D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DE89E" w14:textId="77777777" w:rsidR="00E80DBF" w:rsidRDefault="00E80DBF" w:rsidP="008D75F3">
      <w:pPr>
        <w:spacing w:after="0" w:line="240" w:lineRule="auto"/>
      </w:pPr>
      <w:r>
        <w:separator/>
      </w:r>
    </w:p>
  </w:footnote>
  <w:footnote w:type="continuationSeparator" w:id="0">
    <w:p w14:paraId="78535D98" w14:textId="77777777" w:rsidR="00E80DBF" w:rsidRDefault="00E80DBF" w:rsidP="008D7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C57"/>
    <w:multiLevelType w:val="multilevel"/>
    <w:tmpl w:val="4E82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A4820"/>
    <w:multiLevelType w:val="hybridMultilevel"/>
    <w:tmpl w:val="5198A55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09E2506"/>
    <w:multiLevelType w:val="hybridMultilevel"/>
    <w:tmpl w:val="0184A6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C3E2D33"/>
    <w:multiLevelType w:val="hybridMultilevel"/>
    <w:tmpl w:val="5C6270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884F9B"/>
    <w:multiLevelType w:val="hybridMultilevel"/>
    <w:tmpl w:val="42727CE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6AD6823"/>
    <w:multiLevelType w:val="hybridMultilevel"/>
    <w:tmpl w:val="C3844CDA"/>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D462383"/>
    <w:multiLevelType w:val="hybridMultilevel"/>
    <w:tmpl w:val="451CB8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BA602A5"/>
    <w:multiLevelType w:val="hybridMultilevel"/>
    <w:tmpl w:val="357666D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0F74F97"/>
    <w:multiLevelType w:val="hybridMultilevel"/>
    <w:tmpl w:val="430CB59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23E5B72"/>
    <w:multiLevelType w:val="hybridMultilevel"/>
    <w:tmpl w:val="27E25738"/>
    <w:lvl w:ilvl="0" w:tplc="E96A322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70941BD"/>
    <w:multiLevelType w:val="hybridMultilevel"/>
    <w:tmpl w:val="494A209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59850592"/>
    <w:multiLevelType w:val="hybridMultilevel"/>
    <w:tmpl w:val="AD7A97D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D83442D"/>
    <w:multiLevelType w:val="hybridMultilevel"/>
    <w:tmpl w:val="53822E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60F558F3"/>
    <w:multiLevelType w:val="hybridMultilevel"/>
    <w:tmpl w:val="09A0A610"/>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63A330AA"/>
    <w:multiLevelType w:val="hybridMultilevel"/>
    <w:tmpl w:val="55FADF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6B33984"/>
    <w:multiLevelType w:val="hybridMultilevel"/>
    <w:tmpl w:val="7B2CD4F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6CCC29BC"/>
    <w:multiLevelType w:val="hybridMultilevel"/>
    <w:tmpl w:val="76A868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707E6E0E"/>
    <w:multiLevelType w:val="hybridMultilevel"/>
    <w:tmpl w:val="11867E28"/>
    <w:lvl w:ilvl="0" w:tplc="413C079A">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8" w15:restartNumberingAfterBreak="0">
    <w:nsid w:val="79B73163"/>
    <w:multiLevelType w:val="hybridMultilevel"/>
    <w:tmpl w:val="CF14AF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7A380577"/>
    <w:multiLevelType w:val="hybridMultilevel"/>
    <w:tmpl w:val="CB285A3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7A7D5A11"/>
    <w:multiLevelType w:val="hybridMultilevel"/>
    <w:tmpl w:val="2978351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7BE27026"/>
    <w:multiLevelType w:val="hybridMultilevel"/>
    <w:tmpl w:val="7C2062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7DA5041B"/>
    <w:multiLevelType w:val="hybridMultilevel"/>
    <w:tmpl w:val="51769E7C"/>
    <w:lvl w:ilvl="0" w:tplc="BF58359E">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3" w15:restartNumberingAfterBreak="0">
    <w:nsid w:val="7DFF74F0"/>
    <w:multiLevelType w:val="hybridMultilevel"/>
    <w:tmpl w:val="9432DB6C"/>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4" w15:restartNumberingAfterBreak="0">
    <w:nsid w:val="7EB77AD3"/>
    <w:multiLevelType w:val="hybridMultilevel"/>
    <w:tmpl w:val="7E224ED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1"/>
  </w:num>
  <w:num w:numId="2">
    <w:abstractNumId w:val="14"/>
  </w:num>
  <w:num w:numId="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2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21"/>
  </w:num>
  <w:num w:numId="14">
    <w:abstractNumId w:val="10"/>
  </w:num>
  <w:num w:numId="15">
    <w:abstractNumId w:val="8"/>
  </w:num>
  <w:num w:numId="16">
    <w:abstractNumId w:val="15"/>
  </w:num>
  <w:num w:numId="17">
    <w:abstractNumId w:val="16"/>
  </w:num>
  <w:num w:numId="18">
    <w:abstractNumId w:val="19"/>
  </w:num>
  <w:num w:numId="19">
    <w:abstractNumId w:val="6"/>
  </w:num>
  <w:num w:numId="20">
    <w:abstractNumId w:val="2"/>
  </w:num>
  <w:num w:numId="21">
    <w:abstractNumId w:val="20"/>
  </w:num>
  <w:num w:numId="22">
    <w:abstractNumId w:val="4"/>
  </w:num>
  <w:num w:numId="23">
    <w:abstractNumId w:val="18"/>
  </w:num>
  <w:num w:numId="24">
    <w:abstractNumId w:val="7"/>
  </w:num>
  <w:num w:numId="25">
    <w:abstractNumId w:val="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p, Luc">
    <w15:presenceInfo w15:providerId="AD" w15:userId="S::luc.top@ond.vlaanderen.be::7386790b-7785-4c2b-970e-86d08bf39e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F3"/>
    <w:rsid w:val="00047695"/>
    <w:rsid w:val="000557EF"/>
    <w:rsid w:val="000667D3"/>
    <w:rsid w:val="00074F74"/>
    <w:rsid w:val="000824B5"/>
    <w:rsid w:val="00085FE0"/>
    <w:rsid w:val="00087BE8"/>
    <w:rsid w:val="000A1BE6"/>
    <w:rsid w:val="00106979"/>
    <w:rsid w:val="00106CA6"/>
    <w:rsid w:val="00111EF4"/>
    <w:rsid w:val="00120A66"/>
    <w:rsid w:val="00122946"/>
    <w:rsid w:val="00130B88"/>
    <w:rsid w:val="00131475"/>
    <w:rsid w:val="001B4E17"/>
    <w:rsid w:val="001D1D08"/>
    <w:rsid w:val="001E3412"/>
    <w:rsid w:val="002273A8"/>
    <w:rsid w:val="002312E0"/>
    <w:rsid w:val="002508D2"/>
    <w:rsid w:val="0025187D"/>
    <w:rsid w:val="002529D3"/>
    <w:rsid w:val="00274DF7"/>
    <w:rsid w:val="00276DCD"/>
    <w:rsid w:val="00284344"/>
    <w:rsid w:val="00290240"/>
    <w:rsid w:val="002B0AFA"/>
    <w:rsid w:val="002D3443"/>
    <w:rsid w:val="0032276C"/>
    <w:rsid w:val="00335304"/>
    <w:rsid w:val="003624F6"/>
    <w:rsid w:val="00363A36"/>
    <w:rsid w:val="00393B7B"/>
    <w:rsid w:val="003B588B"/>
    <w:rsid w:val="0041507F"/>
    <w:rsid w:val="0041793D"/>
    <w:rsid w:val="004447B0"/>
    <w:rsid w:val="00451154"/>
    <w:rsid w:val="004622C6"/>
    <w:rsid w:val="00462765"/>
    <w:rsid w:val="004B6142"/>
    <w:rsid w:val="00501276"/>
    <w:rsid w:val="00506A03"/>
    <w:rsid w:val="00531343"/>
    <w:rsid w:val="0054068B"/>
    <w:rsid w:val="0058115A"/>
    <w:rsid w:val="005B5FB3"/>
    <w:rsid w:val="005D765C"/>
    <w:rsid w:val="005F6956"/>
    <w:rsid w:val="006122B7"/>
    <w:rsid w:val="00621D93"/>
    <w:rsid w:val="00641B59"/>
    <w:rsid w:val="0065512C"/>
    <w:rsid w:val="0067698A"/>
    <w:rsid w:val="00692670"/>
    <w:rsid w:val="00744031"/>
    <w:rsid w:val="00753D86"/>
    <w:rsid w:val="00760013"/>
    <w:rsid w:val="007936CE"/>
    <w:rsid w:val="007945A0"/>
    <w:rsid w:val="007A28AF"/>
    <w:rsid w:val="007B637F"/>
    <w:rsid w:val="007D1FE1"/>
    <w:rsid w:val="007F4125"/>
    <w:rsid w:val="007F5105"/>
    <w:rsid w:val="008051E3"/>
    <w:rsid w:val="0081376F"/>
    <w:rsid w:val="00817112"/>
    <w:rsid w:val="00831EDF"/>
    <w:rsid w:val="0083584F"/>
    <w:rsid w:val="00844CC7"/>
    <w:rsid w:val="008548D7"/>
    <w:rsid w:val="00867B94"/>
    <w:rsid w:val="0087627E"/>
    <w:rsid w:val="00887F00"/>
    <w:rsid w:val="008B0135"/>
    <w:rsid w:val="008B24D3"/>
    <w:rsid w:val="008C2CBD"/>
    <w:rsid w:val="008D0A49"/>
    <w:rsid w:val="008D6EC5"/>
    <w:rsid w:val="008D75F3"/>
    <w:rsid w:val="008F3F31"/>
    <w:rsid w:val="009251D0"/>
    <w:rsid w:val="00943716"/>
    <w:rsid w:val="009E5DBA"/>
    <w:rsid w:val="00A119F9"/>
    <w:rsid w:val="00A223E0"/>
    <w:rsid w:val="00A604D9"/>
    <w:rsid w:val="00AA2EE5"/>
    <w:rsid w:val="00AE3B0F"/>
    <w:rsid w:val="00B058AB"/>
    <w:rsid w:val="00B66525"/>
    <w:rsid w:val="00B851A2"/>
    <w:rsid w:val="00BA014D"/>
    <w:rsid w:val="00BB3375"/>
    <w:rsid w:val="00BC3C2A"/>
    <w:rsid w:val="00BC6F8E"/>
    <w:rsid w:val="00BD0C78"/>
    <w:rsid w:val="00BF4A92"/>
    <w:rsid w:val="00C025B6"/>
    <w:rsid w:val="00C031CA"/>
    <w:rsid w:val="00C13B71"/>
    <w:rsid w:val="00C246C7"/>
    <w:rsid w:val="00C80551"/>
    <w:rsid w:val="00CB6DA1"/>
    <w:rsid w:val="00CC3691"/>
    <w:rsid w:val="00CD656A"/>
    <w:rsid w:val="00CE7948"/>
    <w:rsid w:val="00D0036C"/>
    <w:rsid w:val="00D11807"/>
    <w:rsid w:val="00D2345A"/>
    <w:rsid w:val="00D3455B"/>
    <w:rsid w:val="00D35BBD"/>
    <w:rsid w:val="00D80282"/>
    <w:rsid w:val="00DB4819"/>
    <w:rsid w:val="00DD41C1"/>
    <w:rsid w:val="00E06A16"/>
    <w:rsid w:val="00E224E4"/>
    <w:rsid w:val="00E24A9F"/>
    <w:rsid w:val="00E31CCD"/>
    <w:rsid w:val="00E55B5A"/>
    <w:rsid w:val="00E80B4D"/>
    <w:rsid w:val="00E80DBF"/>
    <w:rsid w:val="00E85B10"/>
    <w:rsid w:val="00E92277"/>
    <w:rsid w:val="00E9461F"/>
    <w:rsid w:val="00EC6916"/>
    <w:rsid w:val="00ED1CB7"/>
    <w:rsid w:val="00ED7F0F"/>
    <w:rsid w:val="00EE4604"/>
    <w:rsid w:val="00EE7A01"/>
    <w:rsid w:val="00EF51BF"/>
    <w:rsid w:val="00F00D1A"/>
    <w:rsid w:val="00F40C13"/>
    <w:rsid w:val="00F52280"/>
    <w:rsid w:val="00F71F6D"/>
    <w:rsid w:val="00F72751"/>
    <w:rsid w:val="00F83B23"/>
    <w:rsid w:val="00F84375"/>
    <w:rsid w:val="00FA21A1"/>
    <w:rsid w:val="00FC0767"/>
    <w:rsid w:val="00FD54C9"/>
    <w:rsid w:val="00FF7D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C75EA"/>
  <w15:chartTrackingRefBased/>
  <w15:docId w15:val="{4AD36E00-E6EA-4754-A52C-7D5D95D4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F52280"/>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DB4819"/>
    <w:pPr>
      <w:ind w:left="720"/>
      <w:contextualSpacing/>
    </w:pPr>
  </w:style>
  <w:style w:type="character" w:customStyle="1" w:styleId="Kop2Char">
    <w:name w:val="Kop 2 Char"/>
    <w:basedOn w:val="Standaardalinea-lettertype"/>
    <w:link w:val="Kop2"/>
    <w:uiPriority w:val="9"/>
    <w:rsid w:val="00F52280"/>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F522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qFormat/>
    <w:rsid w:val="002B0AFA"/>
    <w:rPr>
      <w:b/>
      <w:bCs/>
    </w:rPr>
  </w:style>
  <w:style w:type="paragraph" w:styleId="Geenafstand">
    <w:name w:val="No Spacing"/>
    <w:uiPriority w:val="1"/>
    <w:qFormat/>
    <w:rsid w:val="002B0AFA"/>
    <w:pPr>
      <w:spacing w:after="0" w:line="240" w:lineRule="auto"/>
    </w:pPr>
  </w:style>
  <w:style w:type="table" w:styleId="Tabelraster">
    <w:name w:val="Table Grid"/>
    <w:basedOn w:val="Standaardtabel"/>
    <w:uiPriority w:val="39"/>
    <w:rsid w:val="0087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D765C"/>
    <w:rPr>
      <w:color w:val="0563C1" w:themeColor="hyperlink"/>
      <w:u w:val="single"/>
    </w:rPr>
  </w:style>
  <w:style w:type="character" w:styleId="Onopgelostemelding">
    <w:name w:val="Unresolved Mention"/>
    <w:basedOn w:val="Standaardalinea-lettertype"/>
    <w:uiPriority w:val="99"/>
    <w:semiHidden/>
    <w:unhideWhenUsed/>
    <w:rsid w:val="005D765C"/>
    <w:rPr>
      <w:color w:val="605E5C"/>
      <w:shd w:val="clear" w:color="auto" w:fill="E1DFDD"/>
    </w:rPr>
  </w:style>
  <w:style w:type="paragraph" w:styleId="Tekstopmerking">
    <w:name w:val="annotation text"/>
    <w:basedOn w:val="Standaard"/>
    <w:link w:val="TekstopmerkingChar"/>
    <w:uiPriority w:val="99"/>
    <w:semiHidden/>
    <w:unhideWhenUsed/>
    <w:rsid w:val="005406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4068B"/>
    <w:rPr>
      <w:sz w:val="20"/>
      <w:szCs w:val="20"/>
    </w:rPr>
  </w:style>
  <w:style w:type="character" w:styleId="Verwijzingopmerking">
    <w:name w:val="annotation reference"/>
    <w:basedOn w:val="Standaardalinea-lettertype"/>
    <w:uiPriority w:val="99"/>
    <w:semiHidden/>
    <w:unhideWhenUsed/>
    <w:rsid w:val="0054068B"/>
    <w:rPr>
      <w:sz w:val="16"/>
      <w:szCs w:val="16"/>
    </w:rPr>
  </w:style>
  <w:style w:type="character" w:styleId="GevolgdeHyperlink">
    <w:name w:val="FollowedHyperlink"/>
    <w:basedOn w:val="Standaardalinea-lettertype"/>
    <w:uiPriority w:val="99"/>
    <w:semiHidden/>
    <w:unhideWhenUsed/>
    <w:rsid w:val="008548D7"/>
    <w:rPr>
      <w:color w:val="954F72" w:themeColor="followedHyperlink"/>
      <w:u w:val="single"/>
    </w:rPr>
  </w:style>
  <w:style w:type="character" w:customStyle="1" w:styleId="LijstalineaChar">
    <w:name w:val="Lijstalinea Char"/>
    <w:aliases w:val="opsommingen Char"/>
    <w:basedOn w:val="Standaardalinea-lettertype"/>
    <w:link w:val="Lijstalinea"/>
    <w:uiPriority w:val="34"/>
    <w:locked/>
    <w:rsid w:val="00D23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943069">
      <w:bodyDiv w:val="1"/>
      <w:marLeft w:val="0"/>
      <w:marRight w:val="0"/>
      <w:marTop w:val="0"/>
      <w:marBottom w:val="0"/>
      <w:divBdr>
        <w:top w:val="none" w:sz="0" w:space="0" w:color="auto"/>
        <w:left w:val="none" w:sz="0" w:space="0" w:color="auto"/>
        <w:bottom w:val="none" w:sz="0" w:space="0" w:color="auto"/>
        <w:right w:val="none" w:sz="0" w:space="0" w:color="auto"/>
      </w:divBdr>
    </w:div>
    <w:div w:id="1876230881">
      <w:bodyDiv w:val="1"/>
      <w:marLeft w:val="0"/>
      <w:marRight w:val="0"/>
      <w:marTop w:val="0"/>
      <w:marBottom w:val="0"/>
      <w:divBdr>
        <w:top w:val="none" w:sz="0" w:space="0" w:color="auto"/>
        <w:left w:val="none" w:sz="0" w:space="0" w:color="auto"/>
        <w:bottom w:val="none" w:sz="0" w:space="0" w:color="auto"/>
        <w:right w:val="none" w:sz="0" w:space="0" w:color="auto"/>
      </w:divBdr>
    </w:div>
    <w:div w:id="1984919260">
      <w:bodyDiv w:val="1"/>
      <w:marLeft w:val="0"/>
      <w:marRight w:val="0"/>
      <w:marTop w:val="0"/>
      <w:marBottom w:val="0"/>
      <w:divBdr>
        <w:top w:val="none" w:sz="0" w:space="0" w:color="auto"/>
        <w:left w:val="none" w:sz="0" w:space="0" w:color="auto"/>
        <w:bottom w:val="none" w:sz="0" w:space="0" w:color="auto"/>
        <w:right w:val="none" w:sz="0" w:space="0" w:color="auto"/>
      </w:divBdr>
      <w:divsChild>
        <w:div w:id="966012542">
          <w:marLeft w:val="0"/>
          <w:marRight w:val="0"/>
          <w:marTop w:val="0"/>
          <w:marBottom w:val="0"/>
          <w:divBdr>
            <w:top w:val="none" w:sz="0" w:space="0" w:color="auto"/>
            <w:left w:val="none" w:sz="0" w:space="0" w:color="auto"/>
            <w:bottom w:val="none" w:sz="0" w:space="0" w:color="auto"/>
            <w:right w:val="none" w:sz="0" w:space="0" w:color="auto"/>
          </w:divBdr>
        </w:div>
        <w:div w:id="1908764440">
          <w:marLeft w:val="0"/>
          <w:marRight w:val="0"/>
          <w:marTop w:val="0"/>
          <w:marBottom w:val="0"/>
          <w:divBdr>
            <w:top w:val="none" w:sz="0" w:space="0" w:color="auto"/>
            <w:left w:val="none" w:sz="0" w:space="0" w:color="auto"/>
            <w:bottom w:val="none" w:sz="0" w:space="0" w:color="auto"/>
            <w:right w:val="none" w:sz="0" w:space="0" w:color="auto"/>
          </w:divBdr>
          <w:divsChild>
            <w:div w:id="649020914">
              <w:marLeft w:val="0"/>
              <w:marRight w:val="0"/>
              <w:marTop w:val="0"/>
              <w:marBottom w:val="0"/>
              <w:divBdr>
                <w:top w:val="none" w:sz="0" w:space="0" w:color="auto"/>
                <w:left w:val="none" w:sz="0" w:space="0" w:color="auto"/>
                <w:bottom w:val="none" w:sz="0" w:space="0" w:color="auto"/>
                <w:right w:val="none" w:sz="0" w:space="0" w:color="auto"/>
              </w:divBdr>
              <w:divsChild>
                <w:div w:id="6538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3958">
          <w:marLeft w:val="0"/>
          <w:marRight w:val="0"/>
          <w:marTop w:val="0"/>
          <w:marBottom w:val="0"/>
          <w:divBdr>
            <w:top w:val="none" w:sz="0" w:space="0" w:color="auto"/>
            <w:left w:val="none" w:sz="0" w:space="0" w:color="auto"/>
            <w:bottom w:val="none" w:sz="0" w:space="0" w:color="auto"/>
            <w:right w:val="none" w:sz="0" w:space="0" w:color="auto"/>
          </w:divBdr>
          <w:divsChild>
            <w:div w:id="502598127">
              <w:marLeft w:val="0"/>
              <w:marRight w:val="0"/>
              <w:marTop w:val="0"/>
              <w:marBottom w:val="0"/>
              <w:divBdr>
                <w:top w:val="none" w:sz="0" w:space="0" w:color="auto"/>
                <w:left w:val="none" w:sz="0" w:space="0" w:color="auto"/>
                <w:bottom w:val="none" w:sz="0" w:space="0" w:color="auto"/>
                <w:right w:val="none" w:sz="0" w:space="0" w:color="auto"/>
              </w:divBdr>
              <w:divsChild>
                <w:div w:id="7039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oplu/AppData/Local/Microsoft/Windows/INetCache/Content.Outlook/69KYSFOX/projectoproep.pdf" TargetMode="External"/><Relationship Id="rId5" Type="http://schemas.openxmlformats.org/officeDocument/2006/relationships/footnotes" Target="footnotes.xml"/><Relationship Id="rId10" Type="http://schemas.openxmlformats.org/officeDocument/2006/relationships/hyperlink" Target="http://www.vanbasisnaarsecundair.b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1946</Words>
  <Characters>10706</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cp:revision>
  <cp:lastPrinted>2021-01-25T21:10:00Z</cp:lastPrinted>
  <dcterms:created xsi:type="dcterms:W3CDTF">2021-02-01T00:16:00Z</dcterms:created>
  <dcterms:modified xsi:type="dcterms:W3CDTF">2021-02-01T00:16:00Z</dcterms:modified>
</cp:coreProperties>
</file>